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95E04" w14:textId="3A40FBA0" w:rsidR="005C1ABA" w:rsidRPr="005C1ABA" w:rsidRDefault="005C1ABA" w:rsidP="005C1ABA">
      <w:pPr>
        <w:rPr>
          <w:lang w:val="fr-FR"/>
        </w:rPr>
      </w:pPr>
      <w:r w:rsidRPr="00407AA0">
        <w:rPr>
          <w:b/>
          <w:lang w:val="fr-FR"/>
        </w:rPr>
        <w:t xml:space="preserve">Discours de Nicolas Sarkozy devant le Congrès des </w:t>
      </w:r>
      <w:proofErr w:type="spellStart"/>
      <w:r>
        <w:rPr>
          <w:b/>
          <w:lang w:val="fr-FR"/>
        </w:rPr>
        <w:t>Etats-Unis</w:t>
      </w:r>
      <w:proofErr w:type="spellEnd"/>
      <w:r>
        <w:rPr>
          <w:b/>
          <w:lang w:val="fr-FR"/>
        </w:rPr>
        <w:t xml:space="preserve"> : </w:t>
      </w:r>
      <w:r>
        <w:rPr>
          <w:lang w:val="fr-FR"/>
        </w:rPr>
        <w:t>P</w:t>
      </w:r>
      <w:r w:rsidRPr="00407AA0">
        <w:rPr>
          <w:lang w:val="fr-FR"/>
        </w:rPr>
        <w:t>ar Nicolas Sarkozy</w:t>
      </w:r>
    </w:p>
    <w:p w14:paraId="6138A6A1" w14:textId="77777777" w:rsidR="005C1ABA" w:rsidRPr="00407AA0" w:rsidRDefault="005C1ABA" w:rsidP="005C1ABA">
      <w:pPr>
        <w:rPr>
          <w:lang w:val="fr-FR"/>
        </w:rPr>
      </w:pPr>
      <w:r w:rsidRPr="00407AA0">
        <w:rPr>
          <w:lang w:val="fr-FR"/>
        </w:rPr>
        <w:t>7 novembre 2007</w:t>
      </w:r>
      <w:r>
        <w:rPr>
          <w:lang w:val="fr-FR"/>
        </w:rPr>
        <w:t xml:space="preserve"> à </w:t>
      </w:r>
      <w:r w:rsidRPr="00407AA0">
        <w:rPr>
          <w:lang w:val="fr-FR"/>
        </w:rPr>
        <w:t>Washington D.C. (</w:t>
      </w:r>
      <w:proofErr w:type="spellStart"/>
      <w:r w:rsidRPr="00407AA0">
        <w:rPr>
          <w:lang w:val="fr-FR"/>
        </w:rPr>
        <w:t>Etats-Unis</w:t>
      </w:r>
      <w:proofErr w:type="spellEnd"/>
      <w:r w:rsidRPr="00407AA0">
        <w:rPr>
          <w:lang w:val="fr-FR"/>
        </w:rPr>
        <w:t>)</w:t>
      </w:r>
    </w:p>
    <w:p w14:paraId="555D4CE6" w14:textId="77777777" w:rsidR="005C1ABA" w:rsidRDefault="005C1ABA" w:rsidP="005C1ABA">
      <w:pPr>
        <w:rPr>
          <w:b/>
          <w:lang w:val="fr-FR"/>
        </w:rPr>
      </w:pPr>
    </w:p>
    <w:p w14:paraId="775BE84C" w14:textId="77777777" w:rsidR="005C1ABA" w:rsidRPr="00407AA0" w:rsidRDefault="005C1ABA" w:rsidP="005C1ABA">
      <w:pPr>
        <w:rPr>
          <w:lang w:val="fr-FR"/>
        </w:rPr>
      </w:pPr>
      <w:r>
        <w:rPr>
          <w:lang w:val="fr-FR"/>
        </w:rPr>
        <w:t>Madame le Speaker,</w:t>
      </w:r>
    </w:p>
    <w:p w14:paraId="1BEB9629" w14:textId="77777777" w:rsidR="005C1ABA" w:rsidRPr="00407AA0" w:rsidRDefault="005C1ABA" w:rsidP="005C1ABA">
      <w:pPr>
        <w:rPr>
          <w:lang w:val="fr-FR"/>
        </w:rPr>
      </w:pPr>
      <w:r w:rsidRPr="00407AA0">
        <w:rPr>
          <w:lang w:val="fr-FR"/>
        </w:rPr>
        <w:t xml:space="preserve">Monsieur le Président, </w:t>
      </w:r>
    </w:p>
    <w:p w14:paraId="37EC61C3" w14:textId="77777777" w:rsidR="005C1ABA" w:rsidRPr="00407AA0" w:rsidRDefault="005C1ABA" w:rsidP="005C1ABA">
      <w:pPr>
        <w:rPr>
          <w:lang w:val="fr-FR"/>
        </w:rPr>
      </w:pPr>
      <w:r w:rsidRPr="00407AA0">
        <w:rPr>
          <w:lang w:val="fr-FR"/>
        </w:rPr>
        <w:t xml:space="preserve">Mesdames et Messieurs les membres du Congrès des </w:t>
      </w:r>
      <w:proofErr w:type="spellStart"/>
      <w:r w:rsidRPr="00407AA0">
        <w:rPr>
          <w:lang w:val="fr-FR"/>
        </w:rPr>
        <w:t>Etats-Unis</w:t>
      </w:r>
      <w:proofErr w:type="spellEnd"/>
      <w:r w:rsidRPr="00407AA0">
        <w:rPr>
          <w:lang w:val="fr-FR"/>
        </w:rPr>
        <w:t>,</w:t>
      </w:r>
    </w:p>
    <w:p w14:paraId="026F3888" w14:textId="77777777" w:rsidR="005C1ABA" w:rsidRPr="00407AA0" w:rsidRDefault="005C1ABA" w:rsidP="005C1ABA">
      <w:pPr>
        <w:rPr>
          <w:lang w:val="fr-FR"/>
        </w:rPr>
      </w:pPr>
    </w:p>
    <w:p w14:paraId="7FD85FD7" w14:textId="77777777" w:rsidR="005C1ABA" w:rsidRPr="00407AA0" w:rsidRDefault="005C1ABA" w:rsidP="005C1ABA">
      <w:pPr>
        <w:rPr>
          <w:lang w:val="fr-FR"/>
        </w:rPr>
      </w:pPr>
      <w:r w:rsidRPr="00407AA0">
        <w:rPr>
          <w:lang w:val="fr-FR"/>
        </w:rPr>
        <w:t xml:space="preserve">Je veux vous dire une première chose, l’amitié pour la France, c’est d’abord d’être fidèle à ses amis, à ses valeurs, à son histoire. La France est l’amie des </w:t>
      </w:r>
      <w:proofErr w:type="spellStart"/>
      <w:r w:rsidRPr="00407AA0">
        <w:rPr>
          <w:lang w:val="fr-FR"/>
        </w:rPr>
        <w:t>Etats-Unis</w:t>
      </w:r>
      <w:proofErr w:type="spellEnd"/>
      <w:r w:rsidRPr="00407AA0">
        <w:rPr>
          <w:lang w:val="fr-FR"/>
        </w:rPr>
        <w:t xml:space="preserve"> d’Amérique. Ce n’est pas simplement le Président de la France qui parle, je ne suis que l’expression du peuple de France.</w:t>
      </w:r>
    </w:p>
    <w:p w14:paraId="2AE1C248" w14:textId="77777777" w:rsidR="005C1ABA" w:rsidRPr="00407AA0" w:rsidRDefault="005C1ABA" w:rsidP="005C1ABA">
      <w:pPr>
        <w:rPr>
          <w:lang w:val="fr-FR"/>
        </w:rPr>
      </w:pPr>
    </w:p>
    <w:p w14:paraId="31E7026C" w14:textId="77777777" w:rsidR="005C1ABA" w:rsidRPr="00407AA0" w:rsidRDefault="005C1ABA" w:rsidP="005C1ABA">
      <w:pPr>
        <w:rPr>
          <w:lang w:val="fr-FR"/>
        </w:rPr>
      </w:pPr>
      <w:r w:rsidRPr="00407AA0">
        <w:rPr>
          <w:lang w:val="fr-FR"/>
        </w:rPr>
        <w:t xml:space="preserve">Depuis que les </w:t>
      </w:r>
      <w:proofErr w:type="spellStart"/>
      <w:r w:rsidRPr="00407AA0">
        <w:rPr>
          <w:lang w:val="fr-FR"/>
        </w:rPr>
        <w:t>Etats-Unis</w:t>
      </w:r>
      <w:proofErr w:type="spellEnd"/>
      <w:r w:rsidRPr="00407AA0">
        <w:rPr>
          <w:lang w:val="fr-FR"/>
        </w:rPr>
        <w:t xml:space="preserve"> sont apparus sur la scène du monde, nos deux peuples : le peuple américain et le peuple français ont toujours été amis. Les épreuves de l’histoire de nos deux pays ont renforcé cette amitié.</w:t>
      </w:r>
    </w:p>
    <w:p w14:paraId="0654C0E8" w14:textId="77777777" w:rsidR="005C1ABA" w:rsidRPr="00407AA0" w:rsidRDefault="005C1ABA" w:rsidP="005C1ABA">
      <w:pPr>
        <w:rPr>
          <w:lang w:val="fr-FR"/>
        </w:rPr>
      </w:pPr>
    </w:p>
    <w:p w14:paraId="7C792552" w14:textId="77777777" w:rsidR="005C1ABA" w:rsidRPr="00407AA0" w:rsidRDefault="005C1ABA" w:rsidP="005C1ABA">
      <w:pPr>
        <w:rPr>
          <w:lang w:val="fr-FR"/>
        </w:rPr>
      </w:pPr>
      <w:r w:rsidRPr="00407AA0">
        <w:rPr>
          <w:lang w:val="fr-FR"/>
        </w:rPr>
        <w:t>Avec des amis, on peut avoir des divergences, on peut avoir des désaccords, on peut même avoir des disputes comme dans une famille.</w:t>
      </w:r>
    </w:p>
    <w:p w14:paraId="4E99BEF6" w14:textId="77777777" w:rsidR="005C1ABA" w:rsidRPr="00407AA0" w:rsidRDefault="005C1ABA" w:rsidP="005C1ABA">
      <w:pPr>
        <w:rPr>
          <w:lang w:val="fr-FR"/>
        </w:rPr>
      </w:pPr>
    </w:p>
    <w:p w14:paraId="7B3FCD16" w14:textId="77777777" w:rsidR="005C1ABA" w:rsidRPr="00407AA0" w:rsidRDefault="005C1ABA" w:rsidP="005C1ABA">
      <w:pPr>
        <w:rPr>
          <w:lang w:val="fr-FR"/>
        </w:rPr>
      </w:pPr>
      <w:r w:rsidRPr="00407AA0">
        <w:rPr>
          <w:lang w:val="fr-FR"/>
        </w:rPr>
        <w:t xml:space="preserve">Mais dans la difficulté, dans l’épreuve, on est avec ses amis, on est à leurs </w:t>
      </w:r>
      <w:proofErr w:type="spellStart"/>
      <w:r w:rsidRPr="00407AA0">
        <w:rPr>
          <w:lang w:val="fr-FR"/>
        </w:rPr>
        <w:t>cotés</w:t>
      </w:r>
      <w:proofErr w:type="spellEnd"/>
      <w:r w:rsidRPr="00407AA0">
        <w:rPr>
          <w:lang w:val="fr-FR"/>
        </w:rPr>
        <w:t>, on les soutient et on les aide.</w:t>
      </w:r>
    </w:p>
    <w:p w14:paraId="59ABD082" w14:textId="77777777" w:rsidR="005C1ABA" w:rsidRPr="00407AA0" w:rsidRDefault="005C1ABA" w:rsidP="005C1ABA">
      <w:pPr>
        <w:rPr>
          <w:lang w:val="fr-FR"/>
        </w:rPr>
      </w:pPr>
    </w:p>
    <w:p w14:paraId="2F6AED75" w14:textId="77777777" w:rsidR="005C1ABA" w:rsidRPr="00407AA0" w:rsidRDefault="005C1ABA" w:rsidP="005C1ABA">
      <w:pPr>
        <w:rPr>
          <w:lang w:val="fr-FR"/>
        </w:rPr>
      </w:pPr>
      <w:r w:rsidRPr="00407AA0">
        <w:rPr>
          <w:lang w:val="fr-FR"/>
        </w:rPr>
        <w:t>Dans la difficulté et dans l’épreuve, l’Amérique et la France ont toujours été côte à côte, elles se sont soutenues, elles se sont aidées, et chacune, l’Amérique et la France, se sont battues pour la liberté de l’autre.</w:t>
      </w:r>
    </w:p>
    <w:p w14:paraId="3424805D" w14:textId="77777777" w:rsidR="005C1ABA" w:rsidRPr="00407AA0" w:rsidRDefault="005C1ABA" w:rsidP="005C1ABA">
      <w:pPr>
        <w:rPr>
          <w:lang w:val="fr-FR"/>
        </w:rPr>
      </w:pPr>
    </w:p>
    <w:p w14:paraId="775D47F9" w14:textId="77777777" w:rsidR="005C1ABA" w:rsidRPr="00407AA0" w:rsidRDefault="005C1ABA" w:rsidP="005C1ABA">
      <w:pPr>
        <w:rPr>
          <w:lang w:val="fr-FR"/>
        </w:rPr>
      </w:pPr>
      <w:r w:rsidRPr="00407AA0">
        <w:rPr>
          <w:lang w:val="fr-FR"/>
        </w:rPr>
        <w:t xml:space="preserve">Les </w:t>
      </w:r>
      <w:proofErr w:type="spellStart"/>
      <w:r w:rsidRPr="00407AA0">
        <w:rPr>
          <w:lang w:val="fr-FR"/>
        </w:rPr>
        <w:t>Etats-Unis</w:t>
      </w:r>
      <w:proofErr w:type="spellEnd"/>
      <w:r w:rsidRPr="00407AA0">
        <w:rPr>
          <w:lang w:val="fr-FR"/>
        </w:rPr>
        <w:t xml:space="preserve"> et la France sont fidèles au souvenir de leur histoire commune. Notre devoir, c’est d’être fidèles au sang que nos enfants ont versé des deux côtés de l’Atlantique dans des combats communs. Mais les </w:t>
      </w:r>
      <w:proofErr w:type="spellStart"/>
      <w:r w:rsidRPr="00407AA0">
        <w:rPr>
          <w:lang w:val="fr-FR"/>
        </w:rPr>
        <w:t>Etats-Unis</w:t>
      </w:r>
      <w:proofErr w:type="spellEnd"/>
      <w:r w:rsidRPr="00407AA0">
        <w:rPr>
          <w:lang w:val="fr-FR"/>
        </w:rPr>
        <w:t xml:space="preserve"> et la France ne sont pas seulement deux nations fidèles à la mémoire de ce qu’elles ont accompli ensemble dans le passé. Les </w:t>
      </w:r>
      <w:proofErr w:type="spellStart"/>
      <w:r w:rsidRPr="00407AA0">
        <w:rPr>
          <w:lang w:val="fr-FR"/>
        </w:rPr>
        <w:t>Etats-Unis</w:t>
      </w:r>
      <w:proofErr w:type="spellEnd"/>
      <w:r w:rsidRPr="00407AA0">
        <w:rPr>
          <w:lang w:val="fr-FR"/>
        </w:rPr>
        <w:t xml:space="preserve"> et la France, ce sont deux nations qui sont fidèles à un même idéal, qui défendent les mêmes principes, qui croient dans les mêmes valeurs.</w:t>
      </w:r>
    </w:p>
    <w:p w14:paraId="509F13A4" w14:textId="77777777" w:rsidR="005C1ABA" w:rsidRPr="00407AA0" w:rsidRDefault="005C1ABA" w:rsidP="005C1ABA">
      <w:pPr>
        <w:rPr>
          <w:lang w:val="fr-FR"/>
        </w:rPr>
      </w:pPr>
    </w:p>
    <w:p w14:paraId="01C161E9" w14:textId="77777777" w:rsidR="005C1ABA" w:rsidRPr="00407AA0" w:rsidRDefault="005C1ABA" w:rsidP="005C1ABA">
      <w:pPr>
        <w:rPr>
          <w:lang w:val="fr-FR"/>
        </w:rPr>
      </w:pPr>
      <w:r w:rsidRPr="00407AA0">
        <w:rPr>
          <w:lang w:val="fr-FR"/>
        </w:rPr>
        <w:t>Je parle devant le portrait de Washington et celui de Lafayette. Lafayette fut le premier à s’exprimer devant vos deux Chambres. Qu’est-ce qui a rapproché deux hommes si différents par l’âge et par les origines, Lafayette et Washington ? Ce sont des valeurs communes, c’est un même amour de la liberté et de la justice ? Quand Lafayette a rejoint Washington, il lui avait dit : « je viens ici, sur cette terre d’Amérique, pour apprendre et pas pour enseigner ». Il venait du Vieux Monde vers le Nouveau Monde et il a dit : "je viens pour apprendre et pas pour enseigner". C’était l’esprit nouveau et la jeunesse du Vieux Monde qui venait à la rencontre de la sagesse du Nouveau Monde pour ouvrir ici, en Amérique, une ère nouvelle à l’humanité tout entière.</w:t>
      </w:r>
    </w:p>
    <w:p w14:paraId="72D5C743" w14:textId="77777777" w:rsidR="005C1ABA" w:rsidRPr="00407AA0" w:rsidRDefault="005C1ABA" w:rsidP="005C1ABA">
      <w:pPr>
        <w:rPr>
          <w:lang w:val="fr-FR"/>
        </w:rPr>
      </w:pPr>
    </w:p>
    <w:p w14:paraId="0E4A4836" w14:textId="77777777" w:rsidR="005C1ABA" w:rsidRPr="00407AA0" w:rsidRDefault="005C1ABA" w:rsidP="005C1ABA">
      <w:pPr>
        <w:rPr>
          <w:lang w:val="fr-FR"/>
        </w:rPr>
      </w:pPr>
      <w:r w:rsidRPr="00407AA0">
        <w:rPr>
          <w:lang w:val="fr-FR"/>
        </w:rPr>
        <w:t>Le rêve américain. Ce rêve américain, ce fut dès le départ, dès les origines, de mettre en pratique ce que le Vieux Monde avait rêvé sans pouvoir le construire.</w:t>
      </w:r>
    </w:p>
    <w:p w14:paraId="52C0F531" w14:textId="77777777" w:rsidR="005C1ABA" w:rsidRPr="00407AA0" w:rsidRDefault="005C1ABA" w:rsidP="005C1ABA">
      <w:pPr>
        <w:rPr>
          <w:lang w:val="fr-FR"/>
        </w:rPr>
      </w:pPr>
    </w:p>
    <w:p w14:paraId="7899F0E5" w14:textId="67EB49E9" w:rsidR="005C1ABA" w:rsidRPr="005C1ABA" w:rsidRDefault="005C1ABA" w:rsidP="00013F10">
      <w:pPr>
        <w:rPr>
          <w:lang w:val="fr-FR"/>
        </w:rPr>
      </w:pPr>
      <w:r w:rsidRPr="00407AA0">
        <w:rPr>
          <w:lang w:val="fr-FR"/>
        </w:rPr>
        <w:t>Le rêve américain, ce fut dès l’origine de prouver à tous les hommes à travers le monde, que la liberté, la justice, les droits de l’Homme, la démocratie, ce n’était pas une utopie mais au contraire la politique la plus réaliste qui soit et la meilleure politique pour améliorer le sort de chacun</w:t>
      </w:r>
    </w:p>
    <w:p w14:paraId="64CDBA90" w14:textId="77777777" w:rsidR="005C1ABA" w:rsidRPr="005C1ABA" w:rsidRDefault="005C1ABA" w:rsidP="00013F10">
      <w:pPr>
        <w:rPr>
          <w:b/>
          <w:lang w:val="fr-FR"/>
        </w:rPr>
      </w:pPr>
    </w:p>
    <w:p w14:paraId="62A773FB" w14:textId="77777777" w:rsidR="005C1ABA" w:rsidRPr="005C1ABA" w:rsidRDefault="005C1ABA" w:rsidP="00013F10">
      <w:pPr>
        <w:rPr>
          <w:b/>
          <w:lang w:val="fr-FR"/>
        </w:rPr>
      </w:pPr>
    </w:p>
    <w:p w14:paraId="4448978C" w14:textId="437B0CD1" w:rsidR="00013F10" w:rsidRDefault="00013F10" w:rsidP="00013F10">
      <w:r w:rsidRPr="001203E0">
        <w:rPr>
          <w:b/>
        </w:rPr>
        <w:t>A. Key Word Recognition</w:t>
      </w:r>
      <w:r w:rsidRPr="001203E0">
        <w:t>. Find the French words/phrases in the article that best express the meanings of the following English words/phrases.</w:t>
      </w:r>
      <w:r>
        <w:t xml:space="preserve"> </w:t>
      </w:r>
    </w:p>
    <w:p w14:paraId="2FEABC83" w14:textId="77777777" w:rsidR="00013F10" w:rsidRDefault="00013F10" w:rsidP="00013F10"/>
    <w:p w14:paraId="5B4EC195" w14:textId="77777777" w:rsidR="00013F10" w:rsidRDefault="00013F10" w:rsidP="00013F10">
      <w:pPr>
        <w:spacing w:line="360" w:lineRule="auto"/>
      </w:pPr>
      <w:r>
        <w:t xml:space="preserve">loyal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6562B8" w14:textId="77777777" w:rsidR="00013F10" w:rsidRDefault="00013F10" w:rsidP="00013F10">
      <w:pPr>
        <w:spacing w:line="360" w:lineRule="auto"/>
      </w:pPr>
      <w:r>
        <w:t xml:space="preserve">I am only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8914C6" w14:textId="77777777" w:rsidR="00013F10" w:rsidRDefault="00013F10" w:rsidP="00013F10">
      <w:pPr>
        <w:spacing w:line="360" w:lineRule="auto"/>
      </w:pPr>
      <w:r>
        <w:t xml:space="preserve">since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EEA102" w14:textId="77777777" w:rsidR="00013F10" w:rsidRDefault="00013F10" w:rsidP="00013F10">
      <w:pPr>
        <w:spacing w:line="360" w:lineRule="auto"/>
      </w:pPr>
      <w:r>
        <w:t xml:space="preserve">the world </w:t>
      </w:r>
      <w:proofErr w:type="gramStart"/>
      <w:r>
        <w:t>stage</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4DA3A297" w14:textId="77777777" w:rsidR="00013F10" w:rsidRDefault="00013F10" w:rsidP="00013F10">
      <w:pPr>
        <w:spacing w:line="360" w:lineRule="auto"/>
      </w:pPr>
      <w:r>
        <w:t xml:space="preserve">the tests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A16508" w14:textId="77777777" w:rsidR="00013F10" w:rsidRDefault="00013F10" w:rsidP="00013F10">
      <w:pPr>
        <w:spacing w:line="360" w:lineRule="auto"/>
      </w:pPr>
      <w:r>
        <w:t xml:space="preserve">to reinforce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ADA624" w14:textId="77777777" w:rsidR="00013F10" w:rsidRDefault="00013F10" w:rsidP="00013F10">
      <w:pPr>
        <w:spacing w:line="360" w:lineRule="auto"/>
      </w:pPr>
      <w:r>
        <w:t xml:space="preserve">differences of opinion </w:t>
      </w:r>
      <w:r>
        <w:rPr>
          <w:u w:val="single"/>
        </w:rPr>
        <w:tab/>
      </w:r>
      <w:r>
        <w:rPr>
          <w:u w:val="single"/>
        </w:rPr>
        <w:tab/>
      </w:r>
      <w:r>
        <w:rPr>
          <w:u w:val="single"/>
        </w:rPr>
        <w:tab/>
      </w:r>
      <w:r>
        <w:rPr>
          <w:u w:val="single"/>
        </w:rPr>
        <w:tab/>
      </w:r>
      <w:r>
        <w:rPr>
          <w:u w:val="single"/>
        </w:rPr>
        <w:tab/>
      </w:r>
      <w:r>
        <w:rPr>
          <w:u w:val="single"/>
        </w:rPr>
        <w:tab/>
      </w:r>
    </w:p>
    <w:p w14:paraId="23CBA2CC" w14:textId="77777777" w:rsidR="00013F10" w:rsidRDefault="00013F10" w:rsidP="00013F10">
      <w:pPr>
        <w:spacing w:line="360" w:lineRule="auto"/>
      </w:pPr>
      <w:r>
        <w:t xml:space="preserve">disagreements </w:t>
      </w:r>
      <w:r>
        <w:rPr>
          <w:u w:val="single"/>
        </w:rPr>
        <w:tab/>
      </w:r>
      <w:r>
        <w:rPr>
          <w:u w:val="single"/>
        </w:rPr>
        <w:tab/>
      </w:r>
      <w:r>
        <w:rPr>
          <w:u w:val="single"/>
        </w:rPr>
        <w:tab/>
      </w:r>
      <w:r>
        <w:rPr>
          <w:u w:val="single"/>
        </w:rPr>
        <w:tab/>
      </w:r>
      <w:r>
        <w:rPr>
          <w:u w:val="single"/>
        </w:rPr>
        <w:tab/>
      </w:r>
      <w:r>
        <w:rPr>
          <w:u w:val="single"/>
        </w:rPr>
        <w:tab/>
      </w:r>
      <w:r>
        <w:rPr>
          <w:u w:val="single"/>
        </w:rPr>
        <w:tab/>
      </w:r>
    </w:p>
    <w:p w14:paraId="56313F47" w14:textId="77777777" w:rsidR="00013F10" w:rsidRDefault="00013F10" w:rsidP="00013F10">
      <w:pPr>
        <w:spacing w:line="360" w:lineRule="auto"/>
      </w:pPr>
      <w:r>
        <w:t xml:space="preserve">to be at their side </w:t>
      </w:r>
      <w:r>
        <w:rPr>
          <w:u w:val="single"/>
        </w:rPr>
        <w:tab/>
      </w:r>
      <w:r>
        <w:rPr>
          <w:u w:val="single"/>
        </w:rPr>
        <w:tab/>
      </w:r>
      <w:r>
        <w:rPr>
          <w:u w:val="single"/>
        </w:rPr>
        <w:tab/>
      </w:r>
      <w:r>
        <w:rPr>
          <w:u w:val="single"/>
        </w:rPr>
        <w:tab/>
      </w:r>
      <w:r>
        <w:rPr>
          <w:u w:val="single"/>
        </w:rPr>
        <w:tab/>
      </w:r>
      <w:r>
        <w:rPr>
          <w:u w:val="single"/>
        </w:rPr>
        <w:tab/>
      </w:r>
      <w:r>
        <w:rPr>
          <w:u w:val="single"/>
        </w:rPr>
        <w:tab/>
      </w:r>
    </w:p>
    <w:p w14:paraId="3A557876" w14:textId="77777777" w:rsidR="00013F10" w:rsidRDefault="00013F10" w:rsidP="00013F10">
      <w:pPr>
        <w:spacing w:line="360" w:lineRule="auto"/>
      </w:pPr>
      <w:r>
        <w:t xml:space="preserve">to support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FB0F65" w14:textId="77777777" w:rsidR="00013F10" w:rsidRDefault="00013F10" w:rsidP="00013F10">
      <w:pPr>
        <w:spacing w:line="360" w:lineRule="auto"/>
        <w:rPr>
          <w:u w:val="single"/>
        </w:rPr>
      </w:pPr>
      <w:r>
        <w:t xml:space="preserve">side by side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8A8F4C" w14:textId="77777777" w:rsidR="00013F10" w:rsidRDefault="00013F10" w:rsidP="00013F10">
      <w:pPr>
        <w:spacing w:line="360" w:lineRule="auto"/>
      </w:pPr>
      <w:r>
        <w:t xml:space="preserve">to help each other </w:t>
      </w:r>
      <w:r>
        <w:rPr>
          <w:u w:val="single"/>
        </w:rPr>
        <w:tab/>
      </w:r>
      <w:r>
        <w:rPr>
          <w:u w:val="single"/>
        </w:rPr>
        <w:tab/>
      </w:r>
      <w:r>
        <w:rPr>
          <w:u w:val="single"/>
        </w:rPr>
        <w:tab/>
      </w:r>
      <w:r>
        <w:rPr>
          <w:u w:val="single"/>
        </w:rPr>
        <w:tab/>
      </w:r>
      <w:r>
        <w:rPr>
          <w:u w:val="single"/>
        </w:rPr>
        <w:tab/>
      </w:r>
      <w:r>
        <w:rPr>
          <w:u w:val="single"/>
        </w:rPr>
        <w:tab/>
      </w:r>
      <w:r>
        <w:rPr>
          <w:u w:val="single"/>
        </w:rPr>
        <w:tab/>
      </w:r>
    </w:p>
    <w:p w14:paraId="03A84F53" w14:textId="77777777" w:rsidR="00013F10" w:rsidRDefault="006419D4" w:rsidP="00013F10">
      <w:pPr>
        <w:spacing w:line="360" w:lineRule="auto"/>
      </w:pPr>
      <w:r>
        <w:t xml:space="preserve">the memory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7C82A" w14:textId="77777777" w:rsidR="006419D4" w:rsidRDefault="006419D4" w:rsidP="00013F10">
      <w:pPr>
        <w:spacing w:line="360" w:lineRule="auto"/>
        <w:rPr>
          <w:u w:val="single"/>
        </w:rPr>
      </w:pPr>
      <w:r w:rsidRPr="0035755C">
        <w:t>the blood th</w:t>
      </w:r>
      <w:r>
        <w:t xml:space="preserve">at our children spilled </w:t>
      </w:r>
      <w:r>
        <w:rPr>
          <w:u w:val="single"/>
        </w:rPr>
        <w:tab/>
      </w:r>
      <w:r>
        <w:rPr>
          <w:u w:val="single"/>
        </w:rPr>
        <w:tab/>
      </w:r>
      <w:r>
        <w:rPr>
          <w:u w:val="single"/>
        </w:rPr>
        <w:tab/>
      </w:r>
      <w:r>
        <w:rPr>
          <w:u w:val="single"/>
        </w:rPr>
        <w:tab/>
      </w:r>
      <w:r>
        <w:rPr>
          <w:u w:val="single"/>
        </w:rPr>
        <w:tab/>
      </w:r>
      <w:r>
        <w:rPr>
          <w:u w:val="single"/>
        </w:rPr>
        <w:tab/>
      </w:r>
      <w:r>
        <w:rPr>
          <w:u w:val="single"/>
        </w:rPr>
        <w:tab/>
      </w:r>
    </w:p>
    <w:p w14:paraId="3EC6E91F" w14:textId="77777777" w:rsidR="006419D4" w:rsidRDefault="006419D4" w:rsidP="00013F10">
      <w:pPr>
        <w:spacing w:line="360" w:lineRule="auto"/>
      </w:pPr>
      <w:r>
        <w:t xml:space="preserve">to bring together </w:t>
      </w:r>
      <w:r>
        <w:rPr>
          <w:u w:val="single"/>
        </w:rPr>
        <w:tab/>
      </w:r>
      <w:r>
        <w:rPr>
          <w:u w:val="single"/>
        </w:rPr>
        <w:tab/>
      </w:r>
      <w:r>
        <w:rPr>
          <w:u w:val="single"/>
        </w:rPr>
        <w:tab/>
      </w:r>
      <w:r>
        <w:rPr>
          <w:u w:val="single"/>
        </w:rPr>
        <w:tab/>
      </w:r>
      <w:r>
        <w:rPr>
          <w:u w:val="single"/>
        </w:rPr>
        <w:tab/>
      </w:r>
      <w:r>
        <w:rPr>
          <w:u w:val="single"/>
        </w:rPr>
        <w:tab/>
      </w:r>
      <w:r>
        <w:rPr>
          <w:u w:val="single"/>
        </w:rPr>
        <w:tab/>
      </w:r>
    </w:p>
    <w:p w14:paraId="6FEA1975" w14:textId="77777777" w:rsidR="006419D4" w:rsidRDefault="006419D4" w:rsidP="00013F10">
      <w:pPr>
        <w:spacing w:line="360" w:lineRule="auto"/>
      </w:pPr>
      <w:r>
        <w:t xml:space="preserve">to teach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DF9D7C" w14:textId="77777777" w:rsidR="006419D4" w:rsidRDefault="006419D4" w:rsidP="00013F10">
      <w:pPr>
        <w:spacing w:line="360" w:lineRule="auto"/>
      </w:pPr>
      <w:r>
        <w:t xml:space="preserve">a new 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A95AD0" w14:textId="77777777" w:rsidR="006419D4" w:rsidRPr="006419D4" w:rsidRDefault="006419D4" w:rsidP="00013F10">
      <w:pPr>
        <w:spacing w:line="360" w:lineRule="auto"/>
        <w:rPr>
          <w:u w:val="single"/>
        </w:rPr>
      </w:pPr>
      <w:r>
        <w:t xml:space="preserve">human rights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0DC352" w14:textId="77777777" w:rsidR="00013F10" w:rsidRPr="00013F10" w:rsidRDefault="00013F10" w:rsidP="00013F10"/>
    <w:p w14:paraId="060ADE89" w14:textId="77777777" w:rsidR="00013F10" w:rsidRPr="000604C2" w:rsidRDefault="00013F10" w:rsidP="00013F10">
      <w:r>
        <w:t>Grille:</w:t>
      </w:r>
    </w:p>
    <w:tbl>
      <w:tblPr>
        <w:tblStyle w:val="TableGrid"/>
        <w:tblW w:w="0" w:type="auto"/>
        <w:tblLook w:val="04A0" w:firstRow="1" w:lastRow="0" w:firstColumn="1" w:lastColumn="0" w:noHBand="0" w:noVBand="1"/>
      </w:tblPr>
      <w:tblGrid>
        <w:gridCol w:w="482"/>
        <w:gridCol w:w="7932"/>
      </w:tblGrid>
      <w:tr w:rsidR="00013F10" w:rsidRPr="000604C2" w14:paraId="521B6CB5" w14:textId="77777777" w:rsidTr="00013F10">
        <w:tc>
          <w:tcPr>
            <w:tcW w:w="0" w:type="auto"/>
          </w:tcPr>
          <w:p w14:paraId="6A07D4A8" w14:textId="77777777" w:rsidR="00013F10" w:rsidRPr="000604C2" w:rsidRDefault="00013F10" w:rsidP="00013F10">
            <w:pPr>
              <w:pStyle w:val="NoSpacing"/>
              <w:rPr>
                <w:rFonts w:cs="Calibri"/>
                <w:sz w:val="24"/>
                <w:szCs w:val="24"/>
              </w:rPr>
            </w:pPr>
            <w:r>
              <w:rPr>
                <w:rFonts w:cs="Calibri"/>
                <w:sz w:val="24"/>
                <w:szCs w:val="24"/>
              </w:rPr>
              <w:t>5+</w:t>
            </w:r>
          </w:p>
        </w:tc>
        <w:tc>
          <w:tcPr>
            <w:tcW w:w="0" w:type="auto"/>
          </w:tcPr>
          <w:p w14:paraId="49761549" w14:textId="77777777" w:rsidR="00013F10" w:rsidRPr="000604C2" w:rsidRDefault="006419D4" w:rsidP="00013F10">
            <w:pPr>
              <w:pStyle w:val="NoSpacing"/>
              <w:rPr>
                <w:rFonts w:cs="Calibri"/>
                <w:sz w:val="24"/>
                <w:szCs w:val="24"/>
              </w:rPr>
            </w:pPr>
            <w:r>
              <w:rPr>
                <w:rFonts w:cs="Calibri"/>
                <w:sz w:val="24"/>
                <w:szCs w:val="24"/>
              </w:rPr>
              <w:t>18</w:t>
            </w:r>
            <w:r w:rsidR="00013F10">
              <w:rPr>
                <w:rFonts w:cs="Calibri"/>
                <w:sz w:val="24"/>
                <w:szCs w:val="24"/>
              </w:rPr>
              <w:t xml:space="preserve"> key words appropriately with context of the text.</w:t>
            </w:r>
          </w:p>
        </w:tc>
      </w:tr>
      <w:tr w:rsidR="00013F10" w:rsidRPr="000604C2" w14:paraId="64C7D80C" w14:textId="77777777" w:rsidTr="00013F10">
        <w:tc>
          <w:tcPr>
            <w:tcW w:w="0" w:type="auto"/>
          </w:tcPr>
          <w:p w14:paraId="012637C5" w14:textId="77777777" w:rsidR="00013F10" w:rsidRPr="000604C2" w:rsidRDefault="00013F10" w:rsidP="00013F10">
            <w:pPr>
              <w:pStyle w:val="NoSpacing"/>
              <w:rPr>
                <w:rFonts w:cs="Calibri"/>
                <w:sz w:val="24"/>
                <w:szCs w:val="24"/>
              </w:rPr>
            </w:pPr>
            <w:r w:rsidRPr="000604C2">
              <w:rPr>
                <w:rFonts w:cs="Calibri"/>
                <w:sz w:val="24"/>
                <w:szCs w:val="24"/>
              </w:rPr>
              <w:t>5</w:t>
            </w:r>
          </w:p>
        </w:tc>
        <w:tc>
          <w:tcPr>
            <w:tcW w:w="0" w:type="auto"/>
          </w:tcPr>
          <w:p w14:paraId="32363624" w14:textId="77777777" w:rsidR="00013F10" w:rsidRPr="000604C2" w:rsidRDefault="00013F10" w:rsidP="006419D4">
            <w:pPr>
              <w:pStyle w:val="NoSpacing"/>
              <w:rPr>
                <w:rFonts w:cs="Calibri"/>
                <w:sz w:val="24"/>
                <w:szCs w:val="24"/>
              </w:rPr>
            </w:pPr>
            <w:r w:rsidRPr="000604C2">
              <w:rPr>
                <w:rFonts w:cs="Calibri"/>
                <w:sz w:val="24"/>
                <w:szCs w:val="24"/>
              </w:rPr>
              <w:t xml:space="preserve">Identifies </w:t>
            </w:r>
            <w:r w:rsidR="006419D4">
              <w:rPr>
                <w:rFonts w:cs="Calibri"/>
                <w:sz w:val="24"/>
                <w:szCs w:val="24"/>
              </w:rPr>
              <w:t>16-17</w:t>
            </w:r>
            <w:r>
              <w:rPr>
                <w:rFonts w:cs="Calibri"/>
                <w:sz w:val="24"/>
                <w:szCs w:val="24"/>
              </w:rPr>
              <w:t xml:space="preserve"> key words</w:t>
            </w:r>
            <w:r w:rsidRPr="000604C2">
              <w:rPr>
                <w:rFonts w:cs="Calibri"/>
                <w:sz w:val="24"/>
                <w:szCs w:val="24"/>
              </w:rPr>
              <w:t xml:space="preserve"> appropriately with context of the text.</w:t>
            </w:r>
          </w:p>
        </w:tc>
      </w:tr>
      <w:tr w:rsidR="00013F10" w:rsidRPr="000604C2" w14:paraId="5536B529" w14:textId="77777777" w:rsidTr="00013F10">
        <w:tc>
          <w:tcPr>
            <w:tcW w:w="0" w:type="auto"/>
          </w:tcPr>
          <w:p w14:paraId="61B828F3" w14:textId="77777777" w:rsidR="00013F10" w:rsidRPr="000604C2" w:rsidRDefault="00013F10" w:rsidP="00013F10">
            <w:pPr>
              <w:pStyle w:val="NoSpacing"/>
              <w:rPr>
                <w:rFonts w:cs="Calibri"/>
                <w:sz w:val="24"/>
                <w:szCs w:val="24"/>
              </w:rPr>
            </w:pPr>
            <w:r w:rsidRPr="000604C2">
              <w:rPr>
                <w:rFonts w:cs="Calibri"/>
                <w:sz w:val="24"/>
                <w:szCs w:val="24"/>
              </w:rPr>
              <w:t>4</w:t>
            </w:r>
          </w:p>
        </w:tc>
        <w:tc>
          <w:tcPr>
            <w:tcW w:w="0" w:type="auto"/>
          </w:tcPr>
          <w:p w14:paraId="7107D9AD" w14:textId="77777777" w:rsidR="00013F10" w:rsidRPr="000604C2" w:rsidRDefault="00013F10" w:rsidP="00013F10">
            <w:pPr>
              <w:pStyle w:val="NoSpacing"/>
              <w:rPr>
                <w:rFonts w:cs="Calibri"/>
                <w:sz w:val="24"/>
                <w:szCs w:val="24"/>
              </w:rPr>
            </w:pPr>
            <w:r w:rsidRPr="000604C2">
              <w:rPr>
                <w:rFonts w:cs="Calibri"/>
                <w:sz w:val="24"/>
                <w:szCs w:val="24"/>
              </w:rPr>
              <w:t xml:space="preserve">Identifies </w:t>
            </w:r>
            <w:r w:rsidR="006419D4">
              <w:rPr>
                <w:rFonts w:cs="Calibri"/>
                <w:sz w:val="24"/>
                <w:szCs w:val="24"/>
              </w:rPr>
              <w:t>13-15</w:t>
            </w:r>
            <w:r w:rsidRPr="000604C2">
              <w:rPr>
                <w:rFonts w:cs="Calibri"/>
                <w:sz w:val="24"/>
                <w:szCs w:val="24"/>
              </w:rPr>
              <w:t xml:space="preserve"> of key words appropriately within context of the text.</w:t>
            </w:r>
          </w:p>
        </w:tc>
      </w:tr>
      <w:tr w:rsidR="00013F10" w:rsidRPr="000604C2" w14:paraId="0B90B4DF" w14:textId="77777777" w:rsidTr="00013F10">
        <w:tc>
          <w:tcPr>
            <w:tcW w:w="0" w:type="auto"/>
          </w:tcPr>
          <w:p w14:paraId="2ED0D4B7" w14:textId="77777777" w:rsidR="00013F10" w:rsidRPr="000604C2" w:rsidRDefault="00013F10" w:rsidP="00013F10">
            <w:pPr>
              <w:pStyle w:val="NoSpacing"/>
              <w:rPr>
                <w:rFonts w:cs="Calibri"/>
                <w:sz w:val="24"/>
                <w:szCs w:val="24"/>
              </w:rPr>
            </w:pPr>
            <w:r w:rsidRPr="000604C2">
              <w:rPr>
                <w:rFonts w:cs="Calibri"/>
                <w:sz w:val="24"/>
                <w:szCs w:val="24"/>
              </w:rPr>
              <w:t>3</w:t>
            </w:r>
          </w:p>
        </w:tc>
        <w:tc>
          <w:tcPr>
            <w:tcW w:w="0" w:type="auto"/>
          </w:tcPr>
          <w:p w14:paraId="1C7D3CC3" w14:textId="77777777" w:rsidR="00013F10" w:rsidRPr="000604C2" w:rsidRDefault="00013F10" w:rsidP="00013F10">
            <w:pPr>
              <w:pStyle w:val="NoSpacing"/>
              <w:rPr>
                <w:rFonts w:cs="Calibri"/>
                <w:sz w:val="24"/>
                <w:szCs w:val="24"/>
              </w:rPr>
            </w:pPr>
            <w:r w:rsidRPr="000604C2">
              <w:rPr>
                <w:rFonts w:cs="Calibri"/>
                <w:sz w:val="24"/>
                <w:szCs w:val="24"/>
              </w:rPr>
              <w:t xml:space="preserve">Identifies </w:t>
            </w:r>
            <w:r w:rsidR="006419D4">
              <w:rPr>
                <w:rFonts w:cs="Calibri"/>
                <w:sz w:val="24"/>
                <w:szCs w:val="24"/>
              </w:rPr>
              <w:t>10-12</w:t>
            </w:r>
            <w:r w:rsidRPr="000604C2">
              <w:rPr>
                <w:rFonts w:cs="Calibri"/>
                <w:sz w:val="24"/>
                <w:szCs w:val="24"/>
              </w:rPr>
              <w:t xml:space="preserve"> key words appropriately within the context of the text.</w:t>
            </w:r>
          </w:p>
        </w:tc>
      </w:tr>
      <w:tr w:rsidR="00013F10" w:rsidRPr="000604C2" w14:paraId="3F0CB3DB" w14:textId="77777777" w:rsidTr="00013F10">
        <w:tc>
          <w:tcPr>
            <w:tcW w:w="0" w:type="auto"/>
          </w:tcPr>
          <w:p w14:paraId="4977930C" w14:textId="77777777" w:rsidR="00013F10" w:rsidRPr="000604C2" w:rsidRDefault="00013F10" w:rsidP="00013F10">
            <w:pPr>
              <w:pStyle w:val="NoSpacing"/>
              <w:rPr>
                <w:rFonts w:cs="Calibri"/>
                <w:sz w:val="24"/>
                <w:szCs w:val="24"/>
              </w:rPr>
            </w:pPr>
            <w:r w:rsidRPr="000604C2">
              <w:rPr>
                <w:rFonts w:cs="Calibri"/>
                <w:sz w:val="24"/>
                <w:szCs w:val="24"/>
              </w:rPr>
              <w:t>2</w:t>
            </w:r>
          </w:p>
        </w:tc>
        <w:tc>
          <w:tcPr>
            <w:tcW w:w="0" w:type="auto"/>
          </w:tcPr>
          <w:p w14:paraId="0B510A81" w14:textId="77777777" w:rsidR="00013F10" w:rsidRPr="000604C2" w:rsidRDefault="00013F10" w:rsidP="00013F10">
            <w:pPr>
              <w:pStyle w:val="NoSpacing"/>
              <w:rPr>
                <w:rFonts w:cs="Calibri"/>
                <w:sz w:val="24"/>
                <w:szCs w:val="24"/>
              </w:rPr>
            </w:pPr>
            <w:r w:rsidRPr="000604C2">
              <w:rPr>
                <w:rFonts w:cs="Calibri"/>
                <w:sz w:val="24"/>
                <w:szCs w:val="24"/>
              </w:rPr>
              <w:t xml:space="preserve">Identifies </w:t>
            </w:r>
            <w:r w:rsidR="006419D4">
              <w:rPr>
                <w:rFonts w:cs="Calibri"/>
                <w:sz w:val="24"/>
                <w:szCs w:val="24"/>
              </w:rPr>
              <w:t>9</w:t>
            </w:r>
            <w:r>
              <w:rPr>
                <w:rFonts w:cs="Calibri"/>
                <w:sz w:val="24"/>
                <w:szCs w:val="24"/>
              </w:rPr>
              <w:t xml:space="preserve"> or fewer</w:t>
            </w:r>
            <w:r w:rsidRPr="000604C2">
              <w:rPr>
                <w:rFonts w:cs="Calibri"/>
                <w:sz w:val="24"/>
                <w:szCs w:val="24"/>
              </w:rPr>
              <w:t xml:space="preserve"> key words appropriately within the context of the text.</w:t>
            </w:r>
          </w:p>
        </w:tc>
      </w:tr>
      <w:tr w:rsidR="00013F10" w:rsidRPr="000604C2" w14:paraId="1311510E" w14:textId="77777777" w:rsidTr="00013F10">
        <w:tc>
          <w:tcPr>
            <w:tcW w:w="0" w:type="auto"/>
          </w:tcPr>
          <w:p w14:paraId="655CACDA" w14:textId="77777777" w:rsidR="00013F10" w:rsidRPr="000604C2" w:rsidRDefault="00013F10" w:rsidP="00013F10">
            <w:pPr>
              <w:pStyle w:val="NoSpacing"/>
              <w:rPr>
                <w:rFonts w:cs="Calibri"/>
                <w:sz w:val="24"/>
                <w:szCs w:val="24"/>
              </w:rPr>
            </w:pPr>
            <w:r w:rsidRPr="000604C2">
              <w:rPr>
                <w:rFonts w:cs="Calibri"/>
                <w:sz w:val="24"/>
                <w:szCs w:val="24"/>
              </w:rPr>
              <w:t>1</w:t>
            </w:r>
          </w:p>
        </w:tc>
        <w:tc>
          <w:tcPr>
            <w:tcW w:w="0" w:type="auto"/>
          </w:tcPr>
          <w:p w14:paraId="2F600E4C" w14:textId="77777777" w:rsidR="00013F10" w:rsidRPr="000604C2" w:rsidRDefault="00013F10" w:rsidP="00013F10">
            <w:pPr>
              <w:pStyle w:val="NoSpacing"/>
              <w:rPr>
                <w:rFonts w:cs="Calibri"/>
                <w:sz w:val="24"/>
                <w:szCs w:val="24"/>
              </w:rPr>
            </w:pPr>
            <w:r w:rsidRPr="000604C2">
              <w:rPr>
                <w:rFonts w:cs="Calibri"/>
                <w:sz w:val="24"/>
                <w:szCs w:val="24"/>
              </w:rPr>
              <w:t>No response</w:t>
            </w:r>
          </w:p>
        </w:tc>
      </w:tr>
    </w:tbl>
    <w:p w14:paraId="1A5F3897" w14:textId="77777777" w:rsidR="00013F10" w:rsidRPr="000604C2" w:rsidRDefault="00013F10" w:rsidP="00013F10"/>
    <w:p w14:paraId="520ABCAA" w14:textId="77777777" w:rsidR="006419D4" w:rsidRDefault="006419D4">
      <w:pPr>
        <w:rPr>
          <w:rFonts w:eastAsiaTheme="minorHAnsi"/>
          <w:b/>
          <w:sz w:val="22"/>
          <w:szCs w:val="22"/>
        </w:rPr>
      </w:pPr>
      <w:r>
        <w:rPr>
          <w:b/>
        </w:rPr>
        <w:br w:type="page"/>
      </w:r>
    </w:p>
    <w:p w14:paraId="00F4AE5D" w14:textId="77777777" w:rsidR="00013F10" w:rsidRPr="00332E13" w:rsidRDefault="00013F10" w:rsidP="00013F10">
      <w:pPr>
        <w:pStyle w:val="NoSpacing"/>
      </w:pPr>
      <w:r w:rsidRPr="001203E0">
        <w:rPr>
          <w:b/>
        </w:rPr>
        <w:lastRenderedPageBreak/>
        <w:t xml:space="preserve">B. </w:t>
      </w:r>
      <w:r>
        <w:rPr>
          <w:b/>
        </w:rPr>
        <w:t>Purpose/Main Idea.</w:t>
      </w:r>
      <w:r w:rsidRPr="001203E0">
        <w:rPr>
          <w:b/>
        </w:rPr>
        <w:t xml:space="preserve">  </w:t>
      </w:r>
      <w:r w:rsidRPr="00AC2EBD">
        <w:rPr>
          <w:sz w:val="24"/>
          <w:szCs w:val="24"/>
        </w:rPr>
        <w:t>Using information from the excerpt, provide the main idea</w:t>
      </w:r>
      <w:r>
        <w:rPr>
          <w:sz w:val="24"/>
          <w:szCs w:val="24"/>
        </w:rPr>
        <w:t xml:space="preserve"> of this </w:t>
      </w:r>
      <w:r w:rsidR="006419D4">
        <w:rPr>
          <w:sz w:val="24"/>
          <w:szCs w:val="24"/>
        </w:rPr>
        <w:t xml:space="preserve">beginning </w:t>
      </w:r>
      <w:r>
        <w:rPr>
          <w:sz w:val="24"/>
          <w:szCs w:val="24"/>
        </w:rPr>
        <w:t>part of Sarkozy’s speech</w:t>
      </w:r>
      <w:r w:rsidRPr="00AC2EBD">
        <w:rPr>
          <w:sz w:val="24"/>
          <w:szCs w:val="24"/>
        </w:rPr>
        <w:t xml:space="preserve"> in English </w:t>
      </w:r>
      <w:r w:rsidRPr="00013F10">
        <w:rPr>
          <w:b/>
          <w:iCs/>
          <w:sz w:val="24"/>
          <w:szCs w:val="24"/>
          <w:u w:val="single"/>
        </w:rPr>
        <w:t>and</w:t>
      </w:r>
      <w:r w:rsidRPr="00AC2EBD">
        <w:rPr>
          <w:iCs/>
          <w:sz w:val="24"/>
          <w:szCs w:val="24"/>
        </w:rPr>
        <w:t xml:space="preserve"> provide a few details from the text to support the main idea</w:t>
      </w:r>
      <w:r w:rsidRPr="00AC2EBD">
        <w:rPr>
          <w:sz w:val="24"/>
          <w:szCs w:val="24"/>
        </w:rPr>
        <w:t>.</w:t>
      </w:r>
    </w:p>
    <w:p w14:paraId="45D1C8C7" w14:textId="77777777" w:rsidR="00013F10" w:rsidRPr="00D035AF" w:rsidRDefault="00013F10" w:rsidP="00013F1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104D78" w14:textId="77777777" w:rsidR="00013F10" w:rsidRPr="00013F10" w:rsidRDefault="00013F10" w:rsidP="00013F10">
      <w:pPr>
        <w:pStyle w:val="NoSpacing"/>
        <w:rPr>
          <w:sz w:val="24"/>
          <w:szCs w:val="24"/>
          <w:lang w:val="fr-FR"/>
        </w:rPr>
      </w:pPr>
      <w:r>
        <w:rPr>
          <w:sz w:val="24"/>
          <w:szCs w:val="24"/>
        </w:rPr>
        <w:t>Grille pour l</w:t>
      </w:r>
      <w:r>
        <w:rPr>
          <w:sz w:val="24"/>
          <w:szCs w:val="24"/>
          <w:lang w:val="fr-FR"/>
        </w:rPr>
        <w:t>’idée principale</w:t>
      </w:r>
    </w:p>
    <w:tbl>
      <w:tblPr>
        <w:tblStyle w:val="TableGrid"/>
        <w:tblW w:w="0" w:type="auto"/>
        <w:tblLook w:val="04A0" w:firstRow="1" w:lastRow="0" w:firstColumn="1" w:lastColumn="0" w:noHBand="0" w:noVBand="1"/>
      </w:tblPr>
      <w:tblGrid>
        <w:gridCol w:w="349"/>
        <w:gridCol w:w="9577"/>
      </w:tblGrid>
      <w:tr w:rsidR="00013F10" w:rsidRPr="000604C2" w14:paraId="56CCD77D" w14:textId="77777777" w:rsidTr="00013F10">
        <w:tc>
          <w:tcPr>
            <w:tcW w:w="0" w:type="auto"/>
          </w:tcPr>
          <w:p w14:paraId="3878A500" w14:textId="77777777" w:rsidR="00013F10" w:rsidRPr="000604C2" w:rsidRDefault="00013F10" w:rsidP="00013F10">
            <w:pPr>
              <w:pStyle w:val="NoSpacing"/>
              <w:rPr>
                <w:sz w:val="24"/>
                <w:szCs w:val="24"/>
              </w:rPr>
            </w:pPr>
            <w:r w:rsidRPr="000604C2">
              <w:rPr>
                <w:sz w:val="24"/>
                <w:szCs w:val="24"/>
              </w:rPr>
              <w:t>5</w:t>
            </w:r>
          </w:p>
        </w:tc>
        <w:tc>
          <w:tcPr>
            <w:tcW w:w="0" w:type="auto"/>
          </w:tcPr>
          <w:p w14:paraId="075EB184" w14:textId="77777777" w:rsidR="00013F10" w:rsidRPr="000604C2" w:rsidRDefault="00013F10" w:rsidP="00013F10">
            <w:pPr>
              <w:pStyle w:val="NoSpacing"/>
              <w:rPr>
                <w:b/>
                <w:sz w:val="24"/>
                <w:szCs w:val="24"/>
              </w:rPr>
            </w:pPr>
            <w:r w:rsidRPr="000604C2">
              <w:rPr>
                <w:rFonts w:cs="Calibri"/>
                <w:sz w:val="24"/>
                <w:szCs w:val="24"/>
              </w:rPr>
              <w:t>Identifies the complete main idea(s) of the text and provides a few pertinent details to support this main idea.</w:t>
            </w:r>
          </w:p>
        </w:tc>
      </w:tr>
      <w:tr w:rsidR="00013F10" w:rsidRPr="000604C2" w14:paraId="76580E80" w14:textId="77777777" w:rsidTr="00013F10">
        <w:tc>
          <w:tcPr>
            <w:tcW w:w="0" w:type="auto"/>
          </w:tcPr>
          <w:p w14:paraId="0B73BBA4" w14:textId="77777777" w:rsidR="00013F10" w:rsidRPr="000604C2" w:rsidRDefault="00013F10" w:rsidP="00013F10">
            <w:pPr>
              <w:pStyle w:val="NoSpacing"/>
              <w:rPr>
                <w:sz w:val="24"/>
                <w:szCs w:val="24"/>
              </w:rPr>
            </w:pPr>
            <w:r w:rsidRPr="000604C2">
              <w:rPr>
                <w:sz w:val="24"/>
                <w:szCs w:val="24"/>
              </w:rPr>
              <w:t>4</w:t>
            </w:r>
          </w:p>
        </w:tc>
        <w:tc>
          <w:tcPr>
            <w:tcW w:w="0" w:type="auto"/>
          </w:tcPr>
          <w:p w14:paraId="71F24543" w14:textId="77777777" w:rsidR="00013F10" w:rsidRPr="000604C2" w:rsidRDefault="00013F10" w:rsidP="00013F10">
            <w:pPr>
              <w:pStyle w:val="NoSpacing"/>
              <w:rPr>
                <w:b/>
                <w:sz w:val="24"/>
                <w:szCs w:val="24"/>
              </w:rPr>
            </w:pPr>
            <w:r w:rsidRPr="000604C2">
              <w:rPr>
                <w:rFonts w:cs="Calibri"/>
                <w:sz w:val="24"/>
                <w:szCs w:val="24"/>
              </w:rPr>
              <w:t>Identifies the main idea and provides at least one pertinent detail/example to support the main idea.</w:t>
            </w:r>
          </w:p>
        </w:tc>
      </w:tr>
      <w:tr w:rsidR="00013F10" w:rsidRPr="000604C2" w14:paraId="636623CB" w14:textId="77777777" w:rsidTr="00013F10">
        <w:tc>
          <w:tcPr>
            <w:tcW w:w="0" w:type="auto"/>
          </w:tcPr>
          <w:p w14:paraId="2B314BBF" w14:textId="77777777" w:rsidR="00013F10" w:rsidRPr="000604C2" w:rsidRDefault="00013F10" w:rsidP="00013F10">
            <w:pPr>
              <w:pStyle w:val="NoSpacing"/>
              <w:rPr>
                <w:sz w:val="24"/>
                <w:szCs w:val="24"/>
              </w:rPr>
            </w:pPr>
            <w:r w:rsidRPr="000604C2">
              <w:rPr>
                <w:sz w:val="24"/>
                <w:szCs w:val="24"/>
              </w:rPr>
              <w:t>3</w:t>
            </w:r>
          </w:p>
        </w:tc>
        <w:tc>
          <w:tcPr>
            <w:tcW w:w="0" w:type="auto"/>
          </w:tcPr>
          <w:p w14:paraId="1D33B2FC" w14:textId="77777777" w:rsidR="00013F10" w:rsidRPr="000604C2" w:rsidRDefault="00013F10" w:rsidP="00013F10">
            <w:pPr>
              <w:pStyle w:val="NoSpacing"/>
              <w:rPr>
                <w:b/>
                <w:sz w:val="24"/>
                <w:szCs w:val="24"/>
              </w:rPr>
            </w:pPr>
            <w:r w:rsidRPr="000604C2">
              <w:rPr>
                <w:rFonts w:cs="Calibri"/>
                <w:sz w:val="24"/>
                <w:szCs w:val="24"/>
              </w:rPr>
              <w:t>Provides a relevant main idea but does not support it with any pertinent details or examples.</w:t>
            </w:r>
          </w:p>
        </w:tc>
      </w:tr>
      <w:tr w:rsidR="00013F10" w:rsidRPr="000604C2" w14:paraId="0AF22839" w14:textId="77777777" w:rsidTr="00013F10">
        <w:tc>
          <w:tcPr>
            <w:tcW w:w="0" w:type="auto"/>
          </w:tcPr>
          <w:p w14:paraId="60781011" w14:textId="77777777" w:rsidR="00013F10" w:rsidRPr="000604C2" w:rsidRDefault="00013F10" w:rsidP="00013F10">
            <w:pPr>
              <w:pStyle w:val="NoSpacing"/>
              <w:rPr>
                <w:sz w:val="24"/>
                <w:szCs w:val="24"/>
              </w:rPr>
            </w:pPr>
            <w:r w:rsidRPr="000604C2">
              <w:rPr>
                <w:sz w:val="24"/>
                <w:szCs w:val="24"/>
              </w:rPr>
              <w:t>2</w:t>
            </w:r>
          </w:p>
        </w:tc>
        <w:tc>
          <w:tcPr>
            <w:tcW w:w="0" w:type="auto"/>
          </w:tcPr>
          <w:p w14:paraId="790D3689" w14:textId="77777777" w:rsidR="00013F10" w:rsidRPr="000604C2" w:rsidRDefault="00013F10" w:rsidP="00013F10">
            <w:pPr>
              <w:pStyle w:val="NoSpacing"/>
              <w:rPr>
                <w:sz w:val="24"/>
                <w:szCs w:val="24"/>
              </w:rPr>
            </w:pPr>
            <w:r w:rsidRPr="000604C2">
              <w:rPr>
                <w:sz w:val="24"/>
                <w:szCs w:val="24"/>
              </w:rPr>
              <w:t>May provide details from the text, but is unable to determine a main idea.</w:t>
            </w:r>
          </w:p>
        </w:tc>
      </w:tr>
      <w:tr w:rsidR="00013F10" w:rsidRPr="000604C2" w14:paraId="04055171" w14:textId="77777777" w:rsidTr="00013F10">
        <w:tc>
          <w:tcPr>
            <w:tcW w:w="0" w:type="auto"/>
          </w:tcPr>
          <w:p w14:paraId="06FDCF54" w14:textId="77777777" w:rsidR="00013F10" w:rsidRPr="000604C2" w:rsidRDefault="00013F10" w:rsidP="00013F10">
            <w:pPr>
              <w:pStyle w:val="NoSpacing"/>
              <w:rPr>
                <w:sz w:val="24"/>
                <w:szCs w:val="24"/>
              </w:rPr>
            </w:pPr>
            <w:r w:rsidRPr="000604C2">
              <w:rPr>
                <w:sz w:val="24"/>
                <w:szCs w:val="24"/>
              </w:rPr>
              <w:t>1</w:t>
            </w:r>
          </w:p>
        </w:tc>
        <w:tc>
          <w:tcPr>
            <w:tcW w:w="0" w:type="auto"/>
          </w:tcPr>
          <w:p w14:paraId="52077AF8" w14:textId="77777777" w:rsidR="00013F10" w:rsidRPr="000604C2" w:rsidRDefault="00013F10" w:rsidP="00013F10">
            <w:pPr>
              <w:pStyle w:val="NoSpacing"/>
              <w:rPr>
                <w:sz w:val="24"/>
                <w:szCs w:val="24"/>
              </w:rPr>
            </w:pPr>
            <w:r w:rsidRPr="000604C2">
              <w:rPr>
                <w:sz w:val="24"/>
                <w:szCs w:val="24"/>
              </w:rPr>
              <w:t>No response</w:t>
            </w:r>
          </w:p>
        </w:tc>
      </w:tr>
    </w:tbl>
    <w:p w14:paraId="5B120B41" w14:textId="77777777" w:rsidR="00013F10" w:rsidRDefault="00013F10" w:rsidP="00013F10">
      <w:pPr>
        <w:rPr>
          <w:b/>
        </w:rPr>
      </w:pPr>
    </w:p>
    <w:p w14:paraId="5E46A716" w14:textId="77777777" w:rsidR="00013F10" w:rsidRPr="001203E0" w:rsidRDefault="00013F10" w:rsidP="00013F10">
      <w:pPr>
        <w:rPr>
          <w:b/>
        </w:rPr>
      </w:pPr>
      <w:r w:rsidRPr="001203E0">
        <w:rPr>
          <w:b/>
        </w:rPr>
        <w:t xml:space="preserve">C. Supporting Details. </w:t>
      </w:r>
    </w:p>
    <w:p w14:paraId="5784D51A" w14:textId="77777777" w:rsidR="00013F10" w:rsidRPr="001203E0" w:rsidRDefault="00013F10" w:rsidP="00013F10">
      <w:r w:rsidRPr="001203E0">
        <w:t>1. Check each detail that is mentioned in the article (not all are included).</w:t>
      </w:r>
    </w:p>
    <w:p w14:paraId="1DF025AE" w14:textId="77777777" w:rsidR="00013F10" w:rsidRPr="001203E0" w:rsidRDefault="00013F10" w:rsidP="00013F10">
      <w:r w:rsidRPr="001203E0">
        <w:t xml:space="preserve">2. Fill in the information that is given for each detail you have checked.  Write in English. </w:t>
      </w:r>
    </w:p>
    <w:p w14:paraId="20E258E2" w14:textId="77777777" w:rsidR="00013F10" w:rsidRDefault="00013F10" w:rsidP="00013F10">
      <w:pPr>
        <w:spacing w:line="360" w:lineRule="auto"/>
      </w:pPr>
      <w:r>
        <w:rPr>
          <w:u w:val="single"/>
        </w:rPr>
        <w:tab/>
      </w:r>
      <w:r w:rsidR="00BA6091">
        <w:t>The definition of what friendship means in France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789352" w14:textId="77777777" w:rsidR="00013F10" w:rsidRDefault="00013F10" w:rsidP="00013F10">
      <w:pPr>
        <w:spacing w:line="360" w:lineRule="auto"/>
      </w:pPr>
      <w:r>
        <w:rPr>
          <w:u w:val="single"/>
        </w:rPr>
        <w:tab/>
      </w:r>
      <w:r w:rsidR="00BA6091">
        <w:t>The definition of what friendship means in the United States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B8739F" w14:textId="77777777" w:rsidR="00013F10" w:rsidRDefault="00013F10" w:rsidP="00013F10">
      <w:pPr>
        <w:spacing w:line="360" w:lineRule="auto"/>
      </w:pPr>
      <w:r>
        <w:rPr>
          <w:u w:val="single"/>
        </w:rPr>
        <w:tab/>
      </w:r>
      <w:r w:rsidR="00BA6091">
        <w:t>How long France and the United States have been friends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389BDE" w14:textId="77777777" w:rsidR="00013F10" w:rsidRDefault="00013F10" w:rsidP="00013F10">
      <w:pPr>
        <w:spacing w:line="360" w:lineRule="auto"/>
      </w:pPr>
      <w:r>
        <w:rPr>
          <w:u w:val="single"/>
        </w:rPr>
        <w:tab/>
      </w:r>
      <w:r w:rsidR="00BA6091">
        <w:t>What one does for a friend in need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A6091">
        <w:rPr>
          <w:u w:val="single"/>
        </w:rPr>
        <w:tab/>
      </w:r>
      <w:r w:rsidR="00BA6091">
        <w:rPr>
          <w:u w:val="single"/>
        </w:rPr>
        <w:tab/>
      </w:r>
      <w:r w:rsidR="00BA6091">
        <w:rPr>
          <w:u w:val="single"/>
        </w:rPr>
        <w:tab/>
      </w:r>
    </w:p>
    <w:p w14:paraId="43C045ED" w14:textId="77777777" w:rsidR="00013F10" w:rsidRDefault="00013F10" w:rsidP="00013F10">
      <w:pPr>
        <w:spacing w:line="360" w:lineRule="auto"/>
      </w:pPr>
      <w:r>
        <w:rPr>
          <w:u w:val="single"/>
        </w:rPr>
        <w:tab/>
      </w:r>
      <w:r w:rsidR="00BA6091">
        <w:t>Examples of what ends a friendship</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A6091">
        <w:rPr>
          <w:u w:val="single"/>
        </w:rPr>
        <w:tab/>
      </w:r>
      <w:r w:rsidR="00BA6091">
        <w:rPr>
          <w:u w:val="single"/>
        </w:rPr>
        <w:tab/>
      </w:r>
    </w:p>
    <w:p w14:paraId="42476A5E" w14:textId="77777777" w:rsidR="00013F10" w:rsidRDefault="00013F10" w:rsidP="00013F10">
      <w:pPr>
        <w:spacing w:line="360" w:lineRule="auto"/>
        <w:rPr>
          <w:u w:val="single"/>
        </w:rPr>
      </w:pPr>
      <w:r>
        <w:rPr>
          <w:u w:val="single"/>
        </w:rPr>
        <w:tab/>
      </w:r>
      <w:r w:rsidR="00BA6091">
        <w:t>Where French and Americans have died in wars fought together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A6091">
        <w:rPr>
          <w:u w:val="single"/>
        </w:rPr>
        <w:tab/>
      </w:r>
      <w:r w:rsidR="00BA6091">
        <w:rPr>
          <w:u w:val="single"/>
        </w:rPr>
        <w:tab/>
      </w:r>
    </w:p>
    <w:p w14:paraId="48C866BF" w14:textId="77777777" w:rsidR="00013F10" w:rsidRDefault="00013F10" w:rsidP="00013F10">
      <w:pPr>
        <w:spacing w:line="360" w:lineRule="auto"/>
      </w:pPr>
      <w:r>
        <w:rPr>
          <w:u w:val="single"/>
        </w:rPr>
        <w:tab/>
      </w:r>
      <w:r w:rsidR="00BA6091">
        <w:t>The common values that France and the United States both share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1A9BFB" w14:textId="77777777" w:rsidR="00013F10" w:rsidRDefault="00013F10" w:rsidP="00013F10">
      <w:pPr>
        <w:spacing w:line="360" w:lineRule="auto"/>
      </w:pPr>
      <w:r>
        <w:rPr>
          <w:u w:val="single"/>
        </w:rPr>
        <w:tab/>
      </w:r>
      <w:r w:rsidR="00BA6091">
        <w:t>A painting hanging in the Capitol building</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p>
    <w:p w14:paraId="56DEC9EB" w14:textId="77777777" w:rsidR="00013F10" w:rsidRDefault="00013F10" w:rsidP="00013F10">
      <w:pPr>
        <w:spacing w:line="360" w:lineRule="auto"/>
      </w:pPr>
      <w:r>
        <w:rPr>
          <w:u w:val="single"/>
        </w:rPr>
        <w:lastRenderedPageBreak/>
        <w:tab/>
      </w:r>
      <w:r w:rsidR="00BA6091">
        <w:t>The first Frenchman to address the two houses of the US Congress</w:t>
      </w:r>
      <w:r>
        <w:t xml:space="preserve"> </w:t>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p>
    <w:p w14:paraId="3BF51F21" w14:textId="77777777" w:rsidR="00013F10" w:rsidRDefault="00013F10" w:rsidP="00013F10">
      <w:pPr>
        <w:spacing w:line="360" w:lineRule="auto"/>
      </w:pPr>
      <w:r>
        <w:rPr>
          <w:u w:val="single"/>
        </w:rPr>
        <w:tab/>
      </w:r>
      <w:r w:rsidR="00C67AE9">
        <w:t>A quote that Washington said to Lafayette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B7F7E6" w14:textId="77777777" w:rsidR="00013F10" w:rsidRDefault="00013F10" w:rsidP="00013F10">
      <w:pPr>
        <w:spacing w:line="360" w:lineRule="auto"/>
      </w:pPr>
      <w:r>
        <w:rPr>
          <w:u w:val="single"/>
        </w:rPr>
        <w:tab/>
      </w:r>
      <w:r w:rsidR="00C67AE9">
        <w:t>A definition of the American dream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r w:rsidR="00C67AE9">
        <w:rPr>
          <w:u w:val="single"/>
        </w:rPr>
        <w:tab/>
      </w:r>
    </w:p>
    <w:p w14:paraId="3DAE1443" w14:textId="77777777" w:rsidR="00013F10" w:rsidRPr="000604C2" w:rsidRDefault="00013F10" w:rsidP="00013F10">
      <w:pPr>
        <w:pStyle w:val="NoSpacing"/>
        <w:rPr>
          <w:sz w:val="24"/>
          <w:szCs w:val="24"/>
        </w:rPr>
      </w:pPr>
    </w:p>
    <w:tbl>
      <w:tblPr>
        <w:tblStyle w:val="TableGrid"/>
        <w:tblW w:w="0" w:type="auto"/>
        <w:tblLook w:val="04A0" w:firstRow="1" w:lastRow="0" w:firstColumn="1" w:lastColumn="0" w:noHBand="0" w:noVBand="1"/>
      </w:tblPr>
      <w:tblGrid>
        <w:gridCol w:w="613"/>
        <w:gridCol w:w="9313"/>
      </w:tblGrid>
      <w:tr w:rsidR="00013F10" w:rsidRPr="000604C2" w14:paraId="51CE46DD" w14:textId="77777777" w:rsidTr="00013F10">
        <w:tc>
          <w:tcPr>
            <w:tcW w:w="648" w:type="dxa"/>
          </w:tcPr>
          <w:p w14:paraId="5A4C22C8" w14:textId="77777777" w:rsidR="00013F10" w:rsidRPr="000604C2" w:rsidRDefault="00013F10" w:rsidP="00013F10">
            <w:pPr>
              <w:pStyle w:val="NoSpacing"/>
              <w:rPr>
                <w:rFonts w:cstheme="minorHAnsi"/>
                <w:sz w:val="24"/>
                <w:szCs w:val="24"/>
              </w:rPr>
            </w:pPr>
            <w:r w:rsidRPr="000604C2">
              <w:rPr>
                <w:rFonts w:cstheme="minorHAnsi"/>
                <w:sz w:val="24"/>
                <w:szCs w:val="24"/>
              </w:rPr>
              <w:t>5</w:t>
            </w:r>
          </w:p>
        </w:tc>
        <w:tc>
          <w:tcPr>
            <w:tcW w:w="10368" w:type="dxa"/>
          </w:tcPr>
          <w:p w14:paraId="35DF47B2" w14:textId="77777777" w:rsidR="00013F10" w:rsidRPr="000604C2" w:rsidRDefault="00013F10" w:rsidP="00013F10">
            <w:pPr>
              <w:pStyle w:val="NoSpacing"/>
              <w:rPr>
                <w:rFonts w:cstheme="minorHAnsi"/>
                <w:sz w:val="24"/>
                <w:szCs w:val="24"/>
              </w:rPr>
            </w:pPr>
            <w:r w:rsidRPr="000604C2">
              <w:rPr>
                <w:rFonts w:cstheme="minorHAnsi"/>
                <w:sz w:val="24"/>
                <w:szCs w:val="24"/>
              </w:rPr>
              <w:t xml:space="preserve">Identifies all supporting details in the text and accurately provides information from the text to explain these details.  </w:t>
            </w:r>
          </w:p>
        </w:tc>
      </w:tr>
      <w:tr w:rsidR="00013F10" w:rsidRPr="000604C2" w14:paraId="03E01E68" w14:textId="77777777" w:rsidTr="00013F10">
        <w:tc>
          <w:tcPr>
            <w:tcW w:w="648" w:type="dxa"/>
          </w:tcPr>
          <w:p w14:paraId="718165E6" w14:textId="77777777" w:rsidR="00013F10" w:rsidRPr="000604C2" w:rsidRDefault="00013F10" w:rsidP="00013F10">
            <w:pPr>
              <w:pStyle w:val="NoSpacing"/>
              <w:rPr>
                <w:rFonts w:cstheme="minorHAnsi"/>
                <w:sz w:val="24"/>
                <w:szCs w:val="24"/>
              </w:rPr>
            </w:pPr>
            <w:r w:rsidRPr="000604C2">
              <w:rPr>
                <w:rFonts w:cstheme="minorHAnsi"/>
                <w:sz w:val="24"/>
                <w:szCs w:val="24"/>
              </w:rPr>
              <w:t>4</w:t>
            </w:r>
          </w:p>
        </w:tc>
        <w:tc>
          <w:tcPr>
            <w:tcW w:w="10368" w:type="dxa"/>
          </w:tcPr>
          <w:p w14:paraId="0C2F0BB0" w14:textId="77777777" w:rsidR="00013F10" w:rsidRPr="000604C2" w:rsidRDefault="00013F10" w:rsidP="00013F10">
            <w:pPr>
              <w:pStyle w:val="NoSpacing"/>
              <w:rPr>
                <w:rFonts w:cstheme="minorHAnsi"/>
                <w:sz w:val="24"/>
                <w:szCs w:val="24"/>
              </w:rPr>
            </w:pPr>
            <w:r w:rsidRPr="000604C2">
              <w:rPr>
                <w:rFonts w:cstheme="minorHAnsi"/>
                <w:sz w:val="24"/>
                <w:szCs w:val="24"/>
              </w:rPr>
              <w:t xml:space="preserve">Identifies </w:t>
            </w:r>
            <w:r>
              <w:rPr>
                <w:rFonts w:cstheme="minorHAnsi"/>
                <w:sz w:val="24"/>
                <w:szCs w:val="24"/>
              </w:rPr>
              <w:t>most of the supporting details and provides pertinent information from the text to explain these details</w:t>
            </w:r>
          </w:p>
        </w:tc>
      </w:tr>
      <w:tr w:rsidR="00013F10" w:rsidRPr="000604C2" w14:paraId="2D00881D" w14:textId="77777777" w:rsidTr="00013F10">
        <w:tc>
          <w:tcPr>
            <w:tcW w:w="648" w:type="dxa"/>
          </w:tcPr>
          <w:p w14:paraId="47FB297D" w14:textId="77777777" w:rsidR="00013F10" w:rsidRPr="000604C2" w:rsidRDefault="00013F10" w:rsidP="00013F10">
            <w:pPr>
              <w:pStyle w:val="NoSpacing"/>
              <w:rPr>
                <w:rFonts w:cstheme="minorHAnsi"/>
                <w:sz w:val="24"/>
                <w:szCs w:val="24"/>
              </w:rPr>
            </w:pPr>
            <w:r w:rsidRPr="000604C2">
              <w:rPr>
                <w:rFonts w:cstheme="minorHAnsi"/>
                <w:sz w:val="24"/>
                <w:szCs w:val="24"/>
              </w:rPr>
              <w:t>3</w:t>
            </w:r>
          </w:p>
        </w:tc>
        <w:tc>
          <w:tcPr>
            <w:tcW w:w="10368" w:type="dxa"/>
          </w:tcPr>
          <w:p w14:paraId="0973729C" w14:textId="77777777" w:rsidR="00013F10" w:rsidRPr="000604C2" w:rsidRDefault="00013F10" w:rsidP="00013F10">
            <w:pPr>
              <w:pStyle w:val="NoSpacing"/>
              <w:rPr>
                <w:rFonts w:cstheme="minorHAnsi"/>
                <w:sz w:val="24"/>
                <w:szCs w:val="24"/>
              </w:rPr>
            </w:pPr>
            <w:r w:rsidRPr="000604C2">
              <w:rPr>
                <w:rFonts w:cstheme="minorHAnsi"/>
                <w:sz w:val="24"/>
                <w:szCs w:val="24"/>
              </w:rPr>
              <w:t xml:space="preserve">Identifies </w:t>
            </w:r>
            <w:r>
              <w:rPr>
                <w:rFonts w:cstheme="minorHAnsi"/>
                <w:sz w:val="24"/>
                <w:szCs w:val="24"/>
              </w:rPr>
              <w:t>most of the supporting details and provides pertinent information from the text to explain many of them</w:t>
            </w:r>
          </w:p>
        </w:tc>
      </w:tr>
      <w:tr w:rsidR="00013F10" w:rsidRPr="000604C2" w14:paraId="11B50D50" w14:textId="77777777" w:rsidTr="00013F10">
        <w:tc>
          <w:tcPr>
            <w:tcW w:w="648" w:type="dxa"/>
          </w:tcPr>
          <w:p w14:paraId="08729848" w14:textId="77777777" w:rsidR="00013F10" w:rsidRPr="000604C2" w:rsidRDefault="00013F10" w:rsidP="00013F10">
            <w:pPr>
              <w:pStyle w:val="NoSpacing"/>
              <w:rPr>
                <w:rFonts w:cstheme="minorHAnsi"/>
                <w:sz w:val="24"/>
                <w:szCs w:val="24"/>
              </w:rPr>
            </w:pPr>
            <w:r w:rsidRPr="000604C2">
              <w:rPr>
                <w:rFonts w:cstheme="minorHAnsi"/>
                <w:sz w:val="24"/>
                <w:szCs w:val="24"/>
              </w:rPr>
              <w:t>2</w:t>
            </w:r>
          </w:p>
        </w:tc>
        <w:tc>
          <w:tcPr>
            <w:tcW w:w="10368" w:type="dxa"/>
          </w:tcPr>
          <w:p w14:paraId="2F48AA2B" w14:textId="77777777" w:rsidR="00013F10" w:rsidRPr="000604C2" w:rsidRDefault="00013F10" w:rsidP="00013F10">
            <w:pPr>
              <w:pStyle w:val="NoSpacing"/>
              <w:rPr>
                <w:rFonts w:cstheme="minorHAnsi"/>
                <w:sz w:val="24"/>
                <w:szCs w:val="24"/>
              </w:rPr>
            </w:pPr>
            <w:r>
              <w:rPr>
                <w:rFonts w:cstheme="minorHAnsi"/>
                <w:sz w:val="24"/>
                <w:szCs w:val="24"/>
              </w:rPr>
              <w:t>Identifies most of the supporting details and provides pertinent information from the text to explain some of them</w:t>
            </w:r>
          </w:p>
        </w:tc>
      </w:tr>
      <w:tr w:rsidR="00013F10" w:rsidRPr="000604C2" w14:paraId="3AE40E80" w14:textId="77777777" w:rsidTr="00013F10">
        <w:tc>
          <w:tcPr>
            <w:tcW w:w="648" w:type="dxa"/>
          </w:tcPr>
          <w:p w14:paraId="69CC79CC" w14:textId="77777777" w:rsidR="00013F10" w:rsidRPr="000604C2" w:rsidRDefault="00013F10" w:rsidP="00013F10">
            <w:pPr>
              <w:pStyle w:val="NoSpacing"/>
              <w:rPr>
                <w:rFonts w:cstheme="minorHAnsi"/>
                <w:sz w:val="24"/>
                <w:szCs w:val="24"/>
              </w:rPr>
            </w:pPr>
            <w:r w:rsidRPr="000604C2">
              <w:rPr>
                <w:rFonts w:cstheme="minorHAnsi"/>
                <w:sz w:val="24"/>
                <w:szCs w:val="24"/>
              </w:rPr>
              <w:t>1</w:t>
            </w:r>
          </w:p>
        </w:tc>
        <w:tc>
          <w:tcPr>
            <w:tcW w:w="10368" w:type="dxa"/>
          </w:tcPr>
          <w:p w14:paraId="646968BD" w14:textId="77777777" w:rsidR="00013F10" w:rsidRPr="000604C2" w:rsidRDefault="00013F10" w:rsidP="00013F10">
            <w:pPr>
              <w:pStyle w:val="NoSpacing"/>
              <w:rPr>
                <w:rFonts w:cstheme="minorHAnsi"/>
                <w:sz w:val="24"/>
                <w:szCs w:val="24"/>
              </w:rPr>
            </w:pPr>
            <w:r>
              <w:rPr>
                <w:rFonts w:cstheme="minorHAnsi"/>
                <w:sz w:val="24"/>
                <w:szCs w:val="24"/>
              </w:rPr>
              <w:t>Identifies few of the supporting details, does not provide pertinent information from the text to explain supporting details.</w:t>
            </w:r>
          </w:p>
        </w:tc>
      </w:tr>
      <w:tr w:rsidR="00013F10" w:rsidRPr="000604C2" w14:paraId="1195B877" w14:textId="77777777" w:rsidTr="00013F10">
        <w:tc>
          <w:tcPr>
            <w:tcW w:w="648" w:type="dxa"/>
          </w:tcPr>
          <w:p w14:paraId="5A0D174B" w14:textId="77777777" w:rsidR="00013F10" w:rsidRPr="000604C2" w:rsidRDefault="00013F10" w:rsidP="00013F10">
            <w:pPr>
              <w:pStyle w:val="NoSpacing"/>
              <w:rPr>
                <w:rFonts w:cstheme="minorHAnsi"/>
                <w:sz w:val="24"/>
                <w:szCs w:val="24"/>
              </w:rPr>
            </w:pPr>
            <w:r>
              <w:rPr>
                <w:rFonts w:cstheme="minorHAnsi"/>
                <w:sz w:val="24"/>
                <w:szCs w:val="24"/>
              </w:rPr>
              <w:t>0</w:t>
            </w:r>
          </w:p>
        </w:tc>
        <w:tc>
          <w:tcPr>
            <w:tcW w:w="10368" w:type="dxa"/>
          </w:tcPr>
          <w:p w14:paraId="43438D6F" w14:textId="77777777" w:rsidR="00013F10" w:rsidRDefault="00013F10" w:rsidP="00013F10">
            <w:pPr>
              <w:pStyle w:val="NoSpacing"/>
              <w:rPr>
                <w:rFonts w:cstheme="minorHAnsi"/>
                <w:sz w:val="24"/>
                <w:szCs w:val="24"/>
              </w:rPr>
            </w:pPr>
            <w:r>
              <w:rPr>
                <w:rFonts w:cstheme="minorHAnsi"/>
                <w:sz w:val="24"/>
                <w:szCs w:val="24"/>
              </w:rPr>
              <w:t>No response</w:t>
            </w:r>
          </w:p>
        </w:tc>
      </w:tr>
    </w:tbl>
    <w:p w14:paraId="37D2583D" w14:textId="77777777" w:rsidR="00013F10" w:rsidRDefault="00013F10" w:rsidP="00013F10"/>
    <w:p w14:paraId="1B90000B" w14:textId="77777777" w:rsidR="00013F10" w:rsidRPr="001203E0" w:rsidRDefault="00013F10" w:rsidP="00013F10">
      <w:r w:rsidRPr="001203E0">
        <w:rPr>
          <w:b/>
        </w:rPr>
        <w:t xml:space="preserve">D. Guessing Meaning from Context. </w:t>
      </w:r>
      <w:r w:rsidRPr="001203E0">
        <w:t xml:space="preserve">Find the underlined words/phrases and write what you think they mean in English. The information in parenthesis tells you which paragraph the word appears in. </w:t>
      </w:r>
    </w:p>
    <w:p w14:paraId="7E5E5E57" w14:textId="77777777" w:rsidR="00013F10" w:rsidRPr="0035755C" w:rsidRDefault="00013F10" w:rsidP="00013F10">
      <w:pPr>
        <w:spacing w:line="360" w:lineRule="auto"/>
        <w:rPr>
          <w:lang w:val="fr-FR"/>
        </w:rPr>
      </w:pPr>
      <w:r w:rsidRPr="0035755C">
        <w:rPr>
          <w:lang w:val="fr-FR"/>
        </w:rPr>
        <w:t xml:space="preserve">1. </w:t>
      </w:r>
      <w:r w:rsidR="006419D4">
        <w:rPr>
          <w:lang w:val="fr-FR"/>
        </w:rPr>
        <w:t xml:space="preserve">on peut </w:t>
      </w:r>
      <w:r w:rsidR="006419D4">
        <w:rPr>
          <w:u w:val="single"/>
          <w:lang w:val="fr-FR"/>
        </w:rPr>
        <w:t>même</w:t>
      </w:r>
      <w:r w:rsidR="006419D4">
        <w:rPr>
          <w:lang w:val="fr-FR"/>
        </w:rPr>
        <w:t xml:space="preserve"> avoir des disputes </w:t>
      </w:r>
      <w:r w:rsidRPr="0035755C">
        <w:rPr>
          <w:lang w:val="fr-FR"/>
        </w:rPr>
        <w:t>(</w:t>
      </w:r>
      <w:r w:rsidR="006419D4" w:rsidRPr="0035755C">
        <w:rPr>
          <w:lang w:val="fr-FR"/>
        </w:rPr>
        <w:t>paragraphe 4</w:t>
      </w:r>
      <w:r w:rsidRPr="0035755C">
        <w:rPr>
          <w:lang w:val="fr-FR"/>
        </w:rPr>
        <w:t xml:space="preserve">) </w:t>
      </w:r>
    </w:p>
    <w:p w14:paraId="0556203A" w14:textId="77777777" w:rsidR="00013F10" w:rsidRPr="0035755C" w:rsidRDefault="00013F10" w:rsidP="00013F10">
      <w:pPr>
        <w:spacing w:line="360" w:lineRule="auto"/>
        <w:rPr>
          <w:lang w:val="fr-FR"/>
        </w:rPr>
      </w:pPr>
      <w:r w:rsidRPr="0035755C">
        <w:rPr>
          <w:u w:val="single"/>
          <w:lang w:val="fr-FR"/>
        </w:rPr>
        <w:tab/>
      </w:r>
      <w:r w:rsidRPr="0035755C">
        <w:rPr>
          <w:u w:val="single"/>
          <w:lang w:val="fr-FR"/>
        </w:rPr>
        <w:tab/>
      </w:r>
      <w:r w:rsidRPr="0035755C">
        <w:rPr>
          <w:u w:val="single"/>
          <w:lang w:val="fr-FR"/>
        </w:rPr>
        <w:tab/>
      </w:r>
      <w:r w:rsidRPr="0035755C">
        <w:rPr>
          <w:u w:val="single"/>
          <w:lang w:val="fr-FR"/>
        </w:rPr>
        <w:tab/>
      </w:r>
      <w:r w:rsidRPr="0035755C">
        <w:rPr>
          <w:u w:val="single"/>
          <w:lang w:val="fr-FR"/>
        </w:rPr>
        <w:tab/>
      </w:r>
      <w:r w:rsidRPr="0035755C">
        <w:rPr>
          <w:u w:val="single"/>
          <w:lang w:val="fr-FR"/>
        </w:rPr>
        <w:tab/>
      </w:r>
      <w:r w:rsidRPr="0035755C">
        <w:rPr>
          <w:u w:val="single"/>
          <w:lang w:val="fr-FR"/>
        </w:rPr>
        <w:tab/>
      </w:r>
      <w:r w:rsidR="006419D4" w:rsidRPr="0035755C">
        <w:rPr>
          <w:u w:val="single"/>
          <w:lang w:val="fr-FR"/>
        </w:rPr>
        <w:tab/>
      </w:r>
    </w:p>
    <w:p w14:paraId="541F04D8" w14:textId="77777777" w:rsidR="00013F10" w:rsidRPr="0035755C" w:rsidRDefault="00013F10" w:rsidP="00013F10">
      <w:pPr>
        <w:spacing w:line="360" w:lineRule="auto"/>
        <w:rPr>
          <w:lang w:val="fr-FR"/>
        </w:rPr>
      </w:pPr>
      <w:r w:rsidRPr="0035755C">
        <w:rPr>
          <w:lang w:val="fr-FR"/>
        </w:rPr>
        <w:t xml:space="preserve">2. </w:t>
      </w:r>
      <w:r w:rsidR="006419D4" w:rsidRPr="0035755C">
        <w:rPr>
          <w:lang w:val="fr-FR"/>
        </w:rPr>
        <w:t xml:space="preserve">on </w:t>
      </w:r>
      <w:r w:rsidR="006419D4" w:rsidRPr="0035755C">
        <w:rPr>
          <w:u w:val="single"/>
          <w:lang w:val="fr-FR"/>
        </w:rPr>
        <w:t>les</w:t>
      </w:r>
      <w:r w:rsidR="006419D4" w:rsidRPr="0035755C">
        <w:rPr>
          <w:lang w:val="fr-FR"/>
        </w:rPr>
        <w:t xml:space="preserve"> soutient et on </w:t>
      </w:r>
      <w:r w:rsidR="006419D4" w:rsidRPr="0035755C">
        <w:rPr>
          <w:u w:val="single"/>
          <w:lang w:val="fr-FR"/>
        </w:rPr>
        <w:t>les</w:t>
      </w:r>
      <w:r w:rsidR="006419D4" w:rsidRPr="0035755C">
        <w:rPr>
          <w:lang w:val="fr-FR"/>
        </w:rPr>
        <w:t xml:space="preserve"> </w:t>
      </w:r>
      <w:r w:rsidR="006419D4">
        <w:rPr>
          <w:lang w:val="fr-FR"/>
        </w:rPr>
        <w:t>aide (paragraphe 5)</w:t>
      </w:r>
      <w:r w:rsidRPr="0035755C">
        <w:rPr>
          <w:lang w:val="fr-FR"/>
        </w:rPr>
        <w:t xml:space="preserve"> </w:t>
      </w:r>
    </w:p>
    <w:p w14:paraId="4509C004" w14:textId="77777777" w:rsidR="00013F10" w:rsidRPr="0035755C" w:rsidRDefault="00013F10" w:rsidP="00013F10">
      <w:pPr>
        <w:spacing w:line="360" w:lineRule="auto"/>
        <w:rPr>
          <w:lang w:val="fr-FR"/>
        </w:rPr>
      </w:pPr>
      <w:r w:rsidRPr="0035755C">
        <w:rPr>
          <w:u w:val="single"/>
          <w:lang w:val="fr-FR"/>
        </w:rPr>
        <w:tab/>
      </w:r>
      <w:r w:rsidRPr="0035755C">
        <w:rPr>
          <w:u w:val="single"/>
          <w:lang w:val="fr-FR"/>
        </w:rPr>
        <w:tab/>
      </w:r>
      <w:r w:rsidRPr="0035755C">
        <w:rPr>
          <w:u w:val="single"/>
          <w:lang w:val="fr-FR"/>
        </w:rPr>
        <w:tab/>
      </w:r>
      <w:r w:rsidRPr="0035755C">
        <w:rPr>
          <w:u w:val="single"/>
          <w:lang w:val="fr-FR"/>
        </w:rPr>
        <w:tab/>
      </w:r>
      <w:r w:rsidRPr="0035755C">
        <w:rPr>
          <w:u w:val="single"/>
          <w:lang w:val="fr-FR"/>
        </w:rPr>
        <w:tab/>
      </w:r>
      <w:r w:rsidRPr="0035755C">
        <w:rPr>
          <w:u w:val="single"/>
          <w:lang w:val="fr-FR"/>
        </w:rPr>
        <w:tab/>
      </w:r>
      <w:r w:rsidRPr="0035755C">
        <w:rPr>
          <w:u w:val="single"/>
          <w:lang w:val="fr-FR"/>
        </w:rPr>
        <w:tab/>
      </w:r>
      <w:r w:rsidR="006419D4" w:rsidRPr="0035755C">
        <w:rPr>
          <w:u w:val="single"/>
          <w:lang w:val="fr-FR"/>
        </w:rPr>
        <w:tab/>
      </w:r>
    </w:p>
    <w:p w14:paraId="2218225C" w14:textId="77777777" w:rsidR="00013F10" w:rsidRPr="0035755C" w:rsidRDefault="00013F10" w:rsidP="00013F10">
      <w:pPr>
        <w:spacing w:line="360" w:lineRule="auto"/>
        <w:rPr>
          <w:lang w:val="fr-FR"/>
        </w:rPr>
      </w:pPr>
      <w:r w:rsidRPr="0035755C">
        <w:rPr>
          <w:lang w:val="fr-FR"/>
        </w:rPr>
        <w:t>3</w:t>
      </w:r>
      <w:r w:rsidR="006419D4" w:rsidRPr="0035755C">
        <w:rPr>
          <w:lang w:val="fr-FR"/>
        </w:rPr>
        <w:t xml:space="preserve">. l’Amérique et la France </w:t>
      </w:r>
      <w:r w:rsidR="006419D4" w:rsidRPr="0035755C">
        <w:rPr>
          <w:u w:val="single"/>
          <w:lang w:val="fr-FR"/>
        </w:rPr>
        <w:t>se sont battues</w:t>
      </w:r>
      <w:r w:rsidR="006419D4" w:rsidRPr="0035755C">
        <w:rPr>
          <w:lang w:val="fr-FR"/>
        </w:rPr>
        <w:t xml:space="preserve"> pour la liberté de l’autre (paragraphe 6)</w:t>
      </w:r>
    </w:p>
    <w:p w14:paraId="12EAF326" w14:textId="77777777" w:rsidR="006419D4" w:rsidRPr="0035755C" w:rsidRDefault="006419D4" w:rsidP="00013F10">
      <w:pPr>
        <w:spacing w:line="360" w:lineRule="auto"/>
        <w:rPr>
          <w:lang w:val="fr-FR"/>
        </w:rPr>
      </w:pPr>
      <w:r w:rsidRPr="0035755C">
        <w:rPr>
          <w:u w:val="single"/>
          <w:lang w:val="fr-FR"/>
        </w:rPr>
        <w:tab/>
      </w:r>
      <w:r w:rsidRPr="0035755C">
        <w:rPr>
          <w:u w:val="single"/>
          <w:lang w:val="fr-FR"/>
        </w:rPr>
        <w:tab/>
      </w:r>
      <w:r w:rsidRPr="0035755C">
        <w:rPr>
          <w:u w:val="single"/>
          <w:lang w:val="fr-FR"/>
        </w:rPr>
        <w:tab/>
      </w:r>
      <w:r w:rsidRPr="0035755C">
        <w:rPr>
          <w:u w:val="single"/>
          <w:lang w:val="fr-FR"/>
        </w:rPr>
        <w:tab/>
      </w:r>
      <w:r w:rsidRPr="0035755C">
        <w:rPr>
          <w:u w:val="single"/>
          <w:lang w:val="fr-FR"/>
        </w:rPr>
        <w:tab/>
      </w:r>
      <w:r w:rsidRPr="0035755C">
        <w:rPr>
          <w:u w:val="single"/>
          <w:lang w:val="fr-FR"/>
        </w:rPr>
        <w:tab/>
      </w:r>
      <w:r w:rsidRPr="0035755C">
        <w:rPr>
          <w:u w:val="single"/>
          <w:lang w:val="fr-FR"/>
        </w:rPr>
        <w:tab/>
      </w:r>
      <w:r w:rsidRPr="0035755C">
        <w:rPr>
          <w:u w:val="single"/>
          <w:lang w:val="fr-FR"/>
        </w:rPr>
        <w:tab/>
      </w:r>
    </w:p>
    <w:p w14:paraId="5A7EB678" w14:textId="77777777" w:rsidR="00013F10" w:rsidRPr="004D7E67" w:rsidRDefault="00013F10" w:rsidP="00013F10">
      <w:pPr>
        <w:spacing w:line="360" w:lineRule="auto"/>
        <w:rPr>
          <w:lang w:val="fr-FR"/>
        </w:rPr>
      </w:pPr>
      <w:r w:rsidRPr="0035755C">
        <w:rPr>
          <w:lang w:val="fr-FR"/>
        </w:rPr>
        <w:t xml:space="preserve">4. </w:t>
      </w:r>
      <w:r w:rsidR="006419D4" w:rsidRPr="0035755C">
        <w:rPr>
          <w:lang w:val="fr-FR"/>
        </w:rPr>
        <w:t xml:space="preserve">Notre </w:t>
      </w:r>
      <w:proofErr w:type="gramStart"/>
      <w:r w:rsidR="006419D4" w:rsidRPr="0035755C">
        <w:rPr>
          <w:u w:val="single"/>
          <w:lang w:val="fr-FR"/>
        </w:rPr>
        <w:t xml:space="preserve">devoir </w:t>
      </w:r>
      <w:r w:rsidR="006419D4" w:rsidRPr="0035755C">
        <w:rPr>
          <w:lang w:val="fr-FR"/>
        </w:rPr>
        <w:t>,</w:t>
      </w:r>
      <w:proofErr w:type="gramEnd"/>
      <w:r w:rsidR="006419D4" w:rsidRPr="0035755C">
        <w:rPr>
          <w:lang w:val="fr-FR"/>
        </w:rPr>
        <w:t xml:space="preserve"> c’est d’être fidèles… </w:t>
      </w:r>
      <w:r w:rsidR="006419D4" w:rsidRPr="004D7E67">
        <w:rPr>
          <w:lang w:val="fr-FR"/>
        </w:rPr>
        <w:t>(paragraphe 7)</w:t>
      </w:r>
    </w:p>
    <w:p w14:paraId="4A2B063D" w14:textId="77777777" w:rsidR="00013F10" w:rsidRPr="004D7E67" w:rsidRDefault="00013F10" w:rsidP="00013F10">
      <w:pPr>
        <w:spacing w:line="360" w:lineRule="auto"/>
        <w:rPr>
          <w:lang w:val="fr-FR"/>
        </w:rPr>
      </w:pPr>
      <w:r w:rsidRPr="004D7E67">
        <w:rPr>
          <w:lang w:val="fr-FR"/>
        </w:rPr>
        <w:t xml:space="preserve"> </w:t>
      </w:r>
      <w:r w:rsidRPr="004D7E67">
        <w:rPr>
          <w:u w:val="single"/>
          <w:lang w:val="fr-FR"/>
        </w:rPr>
        <w:tab/>
      </w:r>
      <w:r w:rsidRPr="004D7E67">
        <w:rPr>
          <w:u w:val="single"/>
          <w:lang w:val="fr-FR"/>
        </w:rPr>
        <w:tab/>
      </w:r>
      <w:r w:rsidRPr="004D7E67">
        <w:rPr>
          <w:u w:val="single"/>
          <w:lang w:val="fr-FR"/>
        </w:rPr>
        <w:tab/>
      </w:r>
      <w:r w:rsidRPr="004D7E67">
        <w:rPr>
          <w:u w:val="single"/>
          <w:lang w:val="fr-FR"/>
        </w:rPr>
        <w:tab/>
      </w:r>
      <w:r w:rsidRPr="004D7E67">
        <w:rPr>
          <w:u w:val="single"/>
          <w:lang w:val="fr-FR"/>
        </w:rPr>
        <w:tab/>
      </w:r>
      <w:r w:rsidRPr="004D7E67">
        <w:rPr>
          <w:u w:val="single"/>
          <w:lang w:val="fr-FR"/>
        </w:rPr>
        <w:tab/>
      </w:r>
      <w:r w:rsidRPr="004D7E67">
        <w:rPr>
          <w:u w:val="single"/>
          <w:lang w:val="fr-FR"/>
        </w:rPr>
        <w:tab/>
      </w:r>
    </w:p>
    <w:p w14:paraId="6F9B3A88" w14:textId="77777777" w:rsidR="00013F10" w:rsidRDefault="00013F10" w:rsidP="00013F10">
      <w:pPr>
        <w:spacing w:line="360" w:lineRule="auto"/>
      </w:pPr>
      <w:r w:rsidRPr="0035755C">
        <w:rPr>
          <w:lang w:val="fr-FR"/>
        </w:rPr>
        <w:t xml:space="preserve">5. </w:t>
      </w:r>
      <w:r w:rsidR="006419D4" w:rsidRPr="0035755C">
        <w:rPr>
          <w:lang w:val="fr-FR"/>
        </w:rPr>
        <w:t xml:space="preserve">C’était l’esprit nouveau et la jeunesse du Vieux Monde qui venait à la </w:t>
      </w:r>
      <w:r w:rsidR="006419D4" w:rsidRPr="0035755C">
        <w:rPr>
          <w:u w:val="single"/>
          <w:lang w:val="fr-FR"/>
        </w:rPr>
        <w:t>rencontre</w:t>
      </w:r>
      <w:r w:rsidR="006419D4" w:rsidRPr="0035755C">
        <w:rPr>
          <w:lang w:val="fr-FR"/>
        </w:rPr>
        <w:t xml:space="preserve"> de la sagesse du Nouveau Monde… </w:t>
      </w:r>
      <w:r w:rsidR="006419D4">
        <w:t>(</w:t>
      </w:r>
      <w:proofErr w:type="spellStart"/>
      <w:r w:rsidR="006419D4">
        <w:t>paragraphe</w:t>
      </w:r>
      <w:proofErr w:type="spellEnd"/>
      <w:r w:rsidR="006419D4">
        <w:t xml:space="preserve"> 8)</w:t>
      </w:r>
    </w:p>
    <w:p w14:paraId="31217495" w14:textId="77777777" w:rsidR="006419D4" w:rsidRPr="006419D4" w:rsidRDefault="006419D4" w:rsidP="00013F1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B8257A9" w14:textId="77777777" w:rsidR="00013F10" w:rsidRDefault="00013F10" w:rsidP="00013F10"/>
    <w:tbl>
      <w:tblPr>
        <w:tblStyle w:val="TableGrid"/>
        <w:tblW w:w="0" w:type="auto"/>
        <w:tblLook w:val="04A0" w:firstRow="1" w:lastRow="0" w:firstColumn="1" w:lastColumn="0" w:noHBand="0" w:noVBand="1"/>
      </w:tblPr>
      <w:tblGrid>
        <w:gridCol w:w="613"/>
        <w:gridCol w:w="9313"/>
      </w:tblGrid>
      <w:tr w:rsidR="00013F10" w:rsidRPr="000604C2" w14:paraId="69D82498" w14:textId="77777777" w:rsidTr="00013F10">
        <w:tc>
          <w:tcPr>
            <w:tcW w:w="648" w:type="dxa"/>
          </w:tcPr>
          <w:p w14:paraId="0269DEF1" w14:textId="77777777" w:rsidR="00013F10" w:rsidRPr="000604C2" w:rsidRDefault="00013F10" w:rsidP="00013F10">
            <w:pPr>
              <w:pStyle w:val="NoSpacing"/>
              <w:rPr>
                <w:rFonts w:cstheme="minorHAnsi"/>
                <w:sz w:val="24"/>
                <w:szCs w:val="24"/>
              </w:rPr>
            </w:pPr>
            <w:r w:rsidRPr="000604C2">
              <w:rPr>
                <w:rFonts w:cstheme="minorHAnsi"/>
                <w:sz w:val="24"/>
                <w:szCs w:val="24"/>
              </w:rPr>
              <w:t>5</w:t>
            </w:r>
          </w:p>
        </w:tc>
        <w:tc>
          <w:tcPr>
            <w:tcW w:w="10368" w:type="dxa"/>
          </w:tcPr>
          <w:p w14:paraId="329A706F" w14:textId="77777777" w:rsidR="00013F10" w:rsidRPr="000604C2" w:rsidRDefault="00013F10" w:rsidP="00013F10">
            <w:pPr>
              <w:pStyle w:val="NoSpacing"/>
              <w:rPr>
                <w:rFonts w:cstheme="minorHAnsi"/>
                <w:sz w:val="24"/>
                <w:szCs w:val="24"/>
              </w:rPr>
            </w:pPr>
            <w:r w:rsidRPr="000604C2">
              <w:rPr>
                <w:rFonts w:cs="Calibri"/>
                <w:sz w:val="24"/>
                <w:szCs w:val="24"/>
              </w:rPr>
              <w:t xml:space="preserve">Infers meaning of unfamiliar words and phrases in the text.  </w:t>
            </w:r>
            <w:r w:rsidR="006419D4">
              <w:rPr>
                <w:rFonts w:cs="Calibri"/>
                <w:sz w:val="24"/>
                <w:szCs w:val="24"/>
              </w:rPr>
              <w:t>All i</w:t>
            </w:r>
            <w:r w:rsidRPr="000604C2">
              <w:rPr>
                <w:rFonts w:cs="Calibri"/>
                <w:sz w:val="24"/>
                <w:szCs w:val="24"/>
              </w:rPr>
              <w:t>nferences are accurate.</w:t>
            </w:r>
          </w:p>
        </w:tc>
      </w:tr>
      <w:tr w:rsidR="00013F10" w:rsidRPr="000604C2" w14:paraId="19DA4061" w14:textId="77777777" w:rsidTr="00013F10">
        <w:tc>
          <w:tcPr>
            <w:tcW w:w="648" w:type="dxa"/>
          </w:tcPr>
          <w:p w14:paraId="2400DCFF" w14:textId="77777777" w:rsidR="00013F10" w:rsidRPr="000604C2" w:rsidRDefault="00013F10" w:rsidP="00013F10">
            <w:pPr>
              <w:pStyle w:val="NoSpacing"/>
              <w:rPr>
                <w:rFonts w:cstheme="minorHAnsi"/>
                <w:sz w:val="24"/>
                <w:szCs w:val="24"/>
              </w:rPr>
            </w:pPr>
            <w:r w:rsidRPr="000604C2">
              <w:rPr>
                <w:rFonts w:cstheme="minorHAnsi"/>
                <w:sz w:val="24"/>
                <w:szCs w:val="24"/>
              </w:rPr>
              <w:t>4</w:t>
            </w:r>
          </w:p>
        </w:tc>
        <w:tc>
          <w:tcPr>
            <w:tcW w:w="10368" w:type="dxa"/>
          </w:tcPr>
          <w:p w14:paraId="502AED31" w14:textId="77777777" w:rsidR="00013F10" w:rsidRPr="000604C2" w:rsidRDefault="00013F10" w:rsidP="00013F10">
            <w:pPr>
              <w:pStyle w:val="NoSpacing"/>
              <w:rPr>
                <w:rFonts w:cstheme="minorHAnsi"/>
                <w:sz w:val="24"/>
                <w:szCs w:val="24"/>
              </w:rPr>
            </w:pPr>
            <w:r w:rsidRPr="000604C2">
              <w:rPr>
                <w:rFonts w:cs="Calibri"/>
                <w:sz w:val="24"/>
                <w:szCs w:val="24"/>
              </w:rPr>
              <w:t>Infers meaning of unfamiliar words and phrases in the text.  Most of the inferences are plausible although some may not be accurate.</w:t>
            </w:r>
          </w:p>
        </w:tc>
      </w:tr>
      <w:tr w:rsidR="00013F10" w:rsidRPr="000604C2" w14:paraId="5315E506" w14:textId="77777777" w:rsidTr="00013F10">
        <w:tc>
          <w:tcPr>
            <w:tcW w:w="648" w:type="dxa"/>
          </w:tcPr>
          <w:p w14:paraId="64E478F7" w14:textId="77777777" w:rsidR="00013F10" w:rsidRPr="000604C2" w:rsidRDefault="00013F10" w:rsidP="00013F10">
            <w:pPr>
              <w:pStyle w:val="NoSpacing"/>
              <w:rPr>
                <w:rFonts w:cstheme="minorHAnsi"/>
                <w:sz w:val="24"/>
                <w:szCs w:val="24"/>
              </w:rPr>
            </w:pPr>
            <w:r w:rsidRPr="000604C2">
              <w:rPr>
                <w:rFonts w:cstheme="minorHAnsi"/>
                <w:sz w:val="24"/>
                <w:szCs w:val="24"/>
              </w:rPr>
              <w:t>3</w:t>
            </w:r>
          </w:p>
        </w:tc>
        <w:tc>
          <w:tcPr>
            <w:tcW w:w="10368" w:type="dxa"/>
          </w:tcPr>
          <w:p w14:paraId="2C01909F" w14:textId="77777777" w:rsidR="00013F10" w:rsidRPr="000604C2" w:rsidRDefault="00013F10" w:rsidP="00013F10">
            <w:pPr>
              <w:pStyle w:val="NoSpacing"/>
              <w:rPr>
                <w:rFonts w:cstheme="minorHAnsi"/>
                <w:sz w:val="24"/>
                <w:szCs w:val="24"/>
              </w:rPr>
            </w:pPr>
            <w:r>
              <w:rPr>
                <w:rFonts w:cs="Calibri"/>
                <w:sz w:val="24"/>
                <w:szCs w:val="24"/>
              </w:rPr>
              <w:t xml:space="preserve">Infers meaning of unfamiliar words and phrases in the text.  Most of the inferences are plausible although many are not accurate.  </w:t>
            </w:r>
          </w:p>
        </w:tc>
      </w:tr>
      <w:tr w:rsidR="00013F10" w:rsidRPr="000604C2" w14:paraId="27E2BD1A" w14:textId="77777777" w:rsidTr="00013F10">
        <w:tc>
          <w:tcPr>
            <w:tcW w:w="648" w:type="dxa"/>
          </w:tcPr>
          <w:p w14:paraId="09FFF90A" w14:textId="77777777" w:rsidR="00013F10" w:rsidRPr="000604C2" w:rsidRDefault="00013F10" w:rsidP="00013F10">
            <w:pPr>
              <w:pStyle w:val="NoSpacing"/>
              <w:rPr>
                <w:rFonts w:cstheme="minorHAnsi"/>
                <w:sz w:val="24"/>
                <w:szCs w:val="24"/>
              </w:rPr>
            </w:pPr>
            <w:r w:rsidRPr="000604C2">
              <w:rPr>
                <w:rFonts w:cstheme="minorHAnsi"/>
                <w:sz w:val="24"/>
                <w:szCs w:val="24"/>
              </w:rPr>
              <w:lastRenderedPageBreak/>
              <w:t>2</w:t>
            </w:r>
          </w:p>
        </w:tc>
        <w:tc>
          <w:tcPr>
            <w:tcW w:w="10368" w:type="dxa"/>
          </w:tcPr>
          <w:p w14:paraId="3C01B0A7" w14:textId="77777777" w:rsidR="00013F10" w:rsidRPr="000604C2" w:rsidRDefault="00013F10" w:rsidP="00013F10">
            <w:pPr>
              <w:pStyle w:val="NoSpacing"/>
              <w:rPr>
                <w:rFonts w:cstheme="minorHAnsi"/>
                <w:sz w:val="24"/>
                <w:szCs w:val="24"/>
              </w:rPr>
            </w:pPr>
            <w:r>
              <w:rPr>
                <w:rFonts w:cstheme="minorHAnsi"/>
                <w:sz w:val="24"/>
                <w:szCs w:val="24"/>
              </w:rPr>
              <w:t>Inferences of meaning of unfamiliar words and phrases are largely inaccurate or lacking.</w:t>
            </w:r>
          </w:p>
        </w:tc>
      </w:tr>
      <w:tr w:rsidR="00013F10" w:rsidRPr="000604C2" w14:paraId="6D71B99F" w14:textId="77777777" w:rsidTr="00013F10">
        <w:tc>
          <w:tcPr>
            <w:tcW w:w="648" w:type="dxa"/>
          </w:tcPr>
          <w:p w14:paraId="407D5E65" w14:textId="77777777" w:rsidR="00013F10" w:rsidRPr="000604C2" w:rsidRDefault="00013F10" w:rsidP="00013F10">
            <w:pPr>
              <w:pStyle w:val="NoSpacing"/>
              <w:rPr>
                <w:rFonts w:cstheme="minorHAnsi"/>
                <w:sz w:val="24"/>
                <w:szCs w:val="24"/>
              </w:rPr>
            </w:pPr>
            <w:r w:rsidRPr="000604C2">
              <w:rPr>
                <w:rFonts w:cstheme="minorHAnsi"/>
                <w:sz w:val="24"/>
                <w:szCs w:val="24"/>
              </w:rPr>
              <w:t>1</w:t>
            </w:r>
          </w:p>
        </w:tc>
        <w:tc>
          <w:tcPr>
            <w:tcW w:w="10368" w:type="dxa"/>
          </w:tcPr>
          <w:p w14:paraId="249B1B44" w14:textId="77777777" w:rsidR="00013F10" w:rsidRPr="000604C2" w:rsidRDefault="00013F10" w:rsidP="00013F10">
            <w:pPr>
              <w:pStyle w:val="NoSpacing"/>
              <w:rPr>
                <w:rFonts w:cstheme="minorHAnsi"/>
                <w:sz w:val="24"/>
                <w:szCs w:val="24"/>
              </w:rPr>
            </w:pPr>
            <w:r>
              <w:rPr>
                <w:rFonts w:cstheme="minorHAnsi"/>
                <w:sz w:val="24"/>
                <w:szCs w:val="24"/>
              </w:rPr>
              <w:t>Is unable to infer the correct meaning of any of the words or phrases or no response</w:t>
            </w:r>
          </w:p>
        </w:tc>
      </w:tr>
    </w:tbl>
    <w:p w14:paraId="3EEAF243" w14:textId="77777777" w:rsidR="00013F10" w:rsidRPr="000764E0" w:rsidRDefault="00013F10" w:rsidP="00013F10"/>
    <w:p w14:paraId="565CC496" w14:textId="77777777" w:rsidR="00013F10" w:rsidRDefault="00013F10" w:rsidP="00013F10">
      <w:r w:rsidRPr="001203E0">
        <w:rPr>
          <w:b/>
        </w:rPr>
        <w:t xml:space="preserve">E. Inference. </w:t>
      </w:r>
      <w:r w:rsidRPr="001203E0">
        <w:t xml:space="preserve">Answer the following question(s) </w:t>
      </w:r>
      <w:r w:rsidRPr="000C7892">
        <w:rPr>
          <w:b/>
          <w:u w:val="single"/>
        </w:rPr>
        <w:t>in English</w:t>
      </w:r>
      <w:r>
        <w:t xml:space="preserve">, </w:t>
      </w:r>
      <w:r w:rsidRPr="00BA6091">
        <w:rPr>
          <w:b/>
          <w:u w:val="single"/>
        </w:rPr>
        <w:t>giving as much information from the article</w:t>
      </w:r>
      <w:r w:rsidRPr="001203E0">
        <w:t xml:space="preserve"> as possible to support your response. </w:t>
      </w:r>
    </w:p>
    <w:p w14:paraId="3FEE9CF0" w14:textId="77777777" w:rsidR="00013F10" w:rsidRPr="001203E0" w:rsidRDefault="00013F10" w:rsidP="00013F10"/>
    <w:p w14:paraId="400772FD" w14:textId="77777777" w:rsidR="00013F10" w:rsidRDefault="00013F10" w:rsidP="00013F10">
      <w:r w:rsidRPr="001203E0">
        <w:t>1</w:t>
      </w:r>
      <w:r w:rsidR="00BA6091">
        <w:t>.  Based on this introductory part of his speech, what do you think Sarkozy was leading up to say in the second part of his speech to Congress?</w:t>
      </w:r>
    </w:p>
    <w:p w14:paraId="78D3188B" w14:textId="77777777" w:rsidR="00013F10" w:rsidRPr="001858C8" w:rsidRDefault="00013F10" w:rsidP="00013F1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r w:rsidR="00BA6091">
        <w:rPr>
          <w:u w:val="single"/>
        </w:rPr>
        <w:tab/>
      </w:r>
    </w:p>
    <w:p w14:paraId="55617505" w14:textId="77777777" w:rsidR="00013F10" w:rsidRDefault="00013F10" w:rsidP="00013F10">
      <w:pPr>
        <w:rPr>
          <w:b/>
        </w:rPr>
      </w:pPr>
    </w:p>
    <w:p w14:paraId="16D329A5" w14:textId="77777777" w:rsidR="00013F10" w:rsidRPr="003B7D9F" w:rsidRDefault="00013F10" w:rsidP="00013F10">
      <w:pPr>
        <w:rPr>
          <w:b/>
        </w:rPr>
      </w:pPr>
    </w:p>
    <w:tbl>
      <w:tblPr>
        <w:tblStyle w:val="TableGrid"/>
        <w:tblW w:w="0" w:type="auto"/>
        <w:tblLook w:val="04A0" w:firstRow="1" w:lastRow="0" w:firstColumn="1" w:lastColumn="0" w:noHBand="0" w:noVBand="1"/>
      </w:tblPr>
      <w:tblGrid>
        <w:gridCol w:w="613"/>
        <w:gridCol w:w="9313"/>
      </w:tblGrid>
      <w:tr w:rsidR="00013F10" w:rsidRPr="003B7D9F" w14:paraId="2136A970" w14:textId="77777777" w:rsidTr="00013F10">
        <w:tc>
          <w:tcPr>
            <w:tcW w:w="648" w:type="dxa"/>
          </w:tcPr>
          <w:p w14:paraId="3DF156D7" w14:textId="77777777" w:rsidR="00013F10" w:rsidRPr="003B7D9F" w:rsidRDefault="00013F10" w:rsidP="00013F10">
            <w:pPr>
              <w:pStyle w:val="NoSpacing"/>
              <w:rPr>
                <w:rFonts w:cstheme="minorHAnsi"/>
                <w:sz w:val="24"/>
                <w:szCs w:val="24"/>
              </w:rPr>
            </w:pPr>
            <w:r w:rsidRPr="003B7D9F">
              <w:rPr>
                <w:rFonts w:cstheme="minorHAnsi"/>
                <w:sz w:val="24"/>
                <w:szCs w:val="24"/>
              </w:rPr>
              <w:t>5</w:t>
            </w:r>
          </w:p>
        </w:tc>
        <w:tc>
          <w:tcPr>
            <w:tcW w:w="10368" w:type="dxa"/>
          </w:tcPr>
          <w:p w14:paraId="6E9D3CE9" w14:textId="77777777" w:rsidR="00013F10" w:rsidRPr="003B7D9F" w:rsidRDefault="00013F10" w:rsidP="00013F10">
            <w:pPr>
              <w:pStyle w:val="NoSpacing"/>
              <w:rPr>
                <w:rFonts w:cstheme="minorHAnsi"/>
                <w:sz w:val="24"/>
                <w:szCs w:val="24"/>
              </w:rPr>
            </w:pPr>
            <w:r w:rsidRPr="003B7D9F">
              <w:rPr>
                <w:rFonts w:cs="Calibri"/>
                <w:sz w:val="24"/>
                <w:szCs w:val="24"/>
              </w:rPr>
              <w:t>Infers and interprets the text’s meaning in a highly plausible manner</w:t>
            </w:r>
            <w:r>
              <w:rPr>
                <w:rFonts w:cs="Calibri"/>
                <w:sz w:val="24"/>
                <w:szCs w:val="24"/>
              </w:rPr>
              <w:t xml:space="preserve"> and supports these inferences with detailed, pertinent information from the text.</w:t>
            </w:r>
          </w:p>
        </w:tc>
      </w:tr>
      <w:tr w:rsidR="00013F10" w:rsidRPr="003B7D9F" w14:paraId="4D97418B" w14:textId="77777777" w:rsidTr="00013F10">
        <w:tc>
          <w:tcPr>
            <w:tcW w:w="648" w:type="dxa"/>
          </w:tcPr>
          <w:p w14:paraId="490EEBA7" w14:textId="77777777" w:rsidR="00013F10" w:rsidRPr="003B7D9F" w:rsidRDefault="00013F10" w:rsidP="00013F10">
            <w:pPr>
              <w:pStyle w:val="NoSpacing"/>
              <w:rPr>
                <w:rFonts w:cstheme="minorHAnsi"/>
                <w:sz w:val="24"/>
                <w:szCs w:val="24"/>
              </w:rPr>
            </w:pPr>
            <w:r w:rsidRPr="003B7D9F">
              <w:rPr>
                <w:rFonts w:cstheme="minorHAnsi"/>
                <w:sz w:val="24"/>
                <w:szCs w:val="24"/>
              </w:rPr>
              <w:t>4</w:t>
            </w:r>
          </w:p>
        </w:tc>
        <w:tc>
          <w:tcPr>
            <w:tcW w:w="10368" w:type="dxa"/>
          </w:tcPr>
          <w:p w14:paraId="5C7347D3" w14:textId="77777777" w:rsidR="00013F10" w:rsidRPr="003B7D9F" w:rsidRDefault="00013F10" w:rsidP="00013F10">
            <w:pPr>
              <w:pStyle w:val="NoSpacing"/>
              <w:rPr>
                <w:rFonts w:cstheme="minorHAnsi"/>
                <w:sz w:val="24"/>
                <w:szCs w:val="24"/>
              </w:rPr>
            </w:pPr>
            <w:r w:rsidRPr="003B7D9F">
              <w:rPr>
                <w:rFonts w:cs="Calibri"/>
                <w:sz w:val="24"/>
                <w:szCs w:val="24"/>
              </w:rPr>
              <w:t>Infers and interprets the text’s meaning in a partially complete and/or partially plausible manner</w:t>
            </w:r>
            <w:r>
              <w:rPr>
                <w:rFonts w:cs="Calibri"/>
                <w:sz w:val="24"/>
                <w:szCs w:val="24"/>
              </w:rPr>
              <w:t xml:space="preserve"> and adequately supports these inferences with pertinent information from the text.</w:t>
            </w:r>
          </w:p>
        </w:tc>
      </w:tr>
      <w:tr w:rsidR="00013F10" w:rsidRPr="003B7D9F" w14:paraId="39F5D7CA" w14:textId="77777777" w:rsidTr="00013F10">
        <w:tc>
          <w:tcPr>
            <w:tcW w:w="648" w:type="dxa"/>
          </w:tcPr>
          <w:p w14:paraId="3EBA4DCF" w14:textId="77777777" w:rsidR="00013F10" w:rsidRPr="003B7D9F" w:rsidRDefault="00013F10" w:rsidP="00013F10">
            <w:pPr>
              <w:pStyle w:val="NoSpacing"/>
              <w:rPr>
                <w:rFonts w:cstheme="minorHAnsi"/>
                <w:sz w:val="24"/>
                <w:szCs w:val="24"/>
              </w:rPr>
            </w:pPr>
            <w:r w:rsidRPr="003B7D9F">
              <w:rPr>
                <w:rFonts w:cstheme="minorHAnsi"/>
                <w:sz w:val="24"/>
                <w:szCs w:val="24"/>
              </w:rPr>
              <w:t>3</w:t>
            </w:r>
          </w:p>
        </w:tc>
        <w:tc>
          <w:tcPr>
            <w:tcW w:w="10368" w:type="dxa"/>
          </w:tcPr>
          <w:p w14:paraId="0C47CFA6" w14:textId="77777777" w:rsidR="00013F10" w:rsidRPr="003B7D9F" w:rsidRDefault="00013F10" w:rsidP="00013F10">
            <w:pPr>
              <w:pStyle w:val="NoSpacing"/>
              <w:rPr>
                <w:rFonts w:cstheme="minorHAnsi"/>
                <w:sz w:val="24"/>
                <w:szCs w:val="24"/>
              </w:rPr>
            </w:pPr>
            <w:r>
              <w:rPr>
                <w:rFonts w:cs="Calibri"/>
                <w:sz w:val="24"/>
                <w:szCs w:val="24"/>
              </w:rPr>
              <w:t>Makes a plausible inference regarding the text’s meaning but provides inadequate information from the text to support this inference.</w:t>
            </w:r>
          </w:p>
        </w:tc>
      </w:tr>
      <w:tr w:rsidR="00013F10" w:rsidRPr="003B7D9F" w14:paraId="1EC97B89" w14:textId="77777777" w:rsidTr="00013F10">
        <w:tc>
          <w:tcPr>
            <w:tcW w:w="648" w:type="dxa"/>
          </w:tcPr>
          <w:p w14:paraId="27643AF9" w14:textId="77777777" w:rsidR="00013F10" w:rsidRPr="003B7D9F" w:rsidRDefault="00013F10" w:rsidP="00013F10">
            <w:pPr>
              <w:pStyle w:val="NoSpacing"/>
              <w:rPr>
                <w:rFonts w:cstheme="minorHAnsi"/>
                <w:sz w:val="24"/>
                <w:szCs w:val="24"/>
              </w:rPr>
            </w:pPr>
            <w:r w:rsidRPr="003B7D9F">
              <w:rPr>
                <w:rFonts w:cstheme="minorHAnsi"/>
                <w:sz w:val="24"/>
                <w:szCs w:val="24"/>
              </w:rPr>
              <w:t>2</w:t>
            </w:r>
          </w:p>
        </w:tc>
        <w:tc>
          <w:tcPr>
            <w:tcW w:w="10368" w:type="dxa"/>
          </w:tcPr>
          <w:p w14:paraId="4B372D16" w14:textId="77777777" w:rsidR="00013F10" w:rsidRPr="003B7D9F" w:rsidRDefault="00013F10" w:rsidP="00013F10">
            <w:pPr>
              <w:pStyle w:val="NoSpacing"/>
              <w:rPr>
                <w:rFonts w:cstheme="minorHAnsi"/>
                <w:sz w:val="24"/>
                <w:szCs w:val="24"/>
              </w:rPr>
            </w:pPr>
            <w:r>
              <w:rPr>
                <w:rFonts w:cstheme="minorHAnsi"/>
                <w:sz w:val="24"/>
                <w:szCs w:val="24"/>
              </w:rPr>
              <w:t>Makes a plausible inference regarding the text’s meaning but does not support the inference with pertinent information from the text.</w:t>
            </w:r>
          </w:p>
        </w:tc>
      </w:tr>
      <w:tr w:rsidR="00013F10" w:rsidRPr="003B7D9F" w14:paraId="4FA454D7" w14:textId="77777777" w:rsidTr="00013F10">
        <w:tc>
          <w:tcPr>
            <w:tcW w:w="648" w:type="dxa"/>
          </w:tcPr>
          <w:p w14:paraId="329508BE" w14:textId="77777777" w:rsidR="00013F10" w:rsidRPr="003B7D9F" w:rsidRDefault="00013F10" w:rsidP="00013F10">
            <w:pPr>
              <w:pStyle w:val="NoSpacing"/>
              <w:rPr>
                <w:rFonts w:cstheme="minorHAnsi"/>
                <w:sz w:val="24"/>
                <w:szCs w:val="24"/>
              </w:rPr>
            </w:pPr>
            <w:r w:rsidRPr="003B7D9F">
              <w:rPr>
                <w:rFonts w:cstheme="minorHAnsi"/>
                <w:sz w:val="24"/>
                <w:szCs w:val="24"/>
              </w:rPr>
              <w:t>1</w:t>
            </w:r>
          </w:p>
        </w:tc>
        <w:tc>
          <w:tcPr>
            <w:tcW w:w="10368" w:type="dxa"/>
          </w:tcPr>
          <w:p w14:paraId="1A7D2FED" w14:textId="77777777" w:rsidR="00013F10" w:rsidRPr="003B7D9F" w:rsidRDefault="00013F10" w:rsidP="00013F10">
            <w:pPr>
              <w:pStyle w:val="NoSpacing"/>
              <w:rPr>
                <w:rFonts w:cstheme="minorHAnsi"/>
                <w:sz w:val="24"/>
                <w:szCs w:val="24"/>
              </w:rPr>
            </w:pPr>
            <w:r w:rsidRPr="003B7D9F">
              <w:rPr>
                <w:rFonts w:cstheme="minorHAnsi"/>
                <w:sz w:val="24"/>
                <w:szCs w:val="24"/>
              </w:rPr>
              <w:t>No response.</w:t>
            </w:r>
          </w:p>
        </w:tc>
      </w:tr>
    </w:tbl>
    <w:p w14:paraId="6E57895B" w14:textId="77777777" w:rsidR="00BA6091" w:rsidRDefault="00BA6091" w:rsidP="00013F10">
      <w:pPr>
        <w:pStyle w:val="NoSpacing"/>
        <w:rPr>
          <w:b/>
          <w:sz w:val="24"/>
          <w:szCs w:val="24"/>
        </w:rPr>
      </w:pPr>
    </w:p>
    <w:p w14:paraId="2F3D4C50" w14:textId="487F7039" w:rsidR="00BA6091" w:rsidRDefault="00BA6091">
      <w:pPr>
        <w:rPr>
          <w:rFonts w:eastAsiaTheme="minorHAnsi"/>
          <w:b/>
        </w:rPr>
      </w:pPr>
      <w:bookmarkStart w:id="0" w:name="_GoBack"/>
      <w:bookmarkEnd w:id="0"/>
    </w:p>
    <w:sectPr w:rsidR="00BA6091" w:rsidSect="00013F1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10"/>
    <w:rsid w:val="00013F10"/>
    <w:rsid w:val="001A669B"/>
    <w:rsid w:val="001C3627"/>
    <w:rsid w:val="002422E6"/>
    <w:rsid w:val="0035755C"/>
    <w:rsid w:val="004D7E67"/>
    <w:rsid w:val="005C1ABA"/>
    <w:rsid w:val="006419D4"/>
    <w:rsid w:val="00711906"/>
    <w:rsid w:val="00A95E97"/>
    <w:rsid w:val="00BA6091"/>
    <w:rsid w:val="00C67AE9"/>
    <w:rsid w:val="00F6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0FB23"/>
  <w14:defaultImageDpi w14:val="300"/>
  <w15:docId w15:val="{1A414D84-DA2F-234A-9099-7B6D11CE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F10"/>
    <w:rPr>
      <w:rFonts w:eastAsiaTheme="minorHAnsi"/>
      <w:sz w:val="22"/>
      <w:szCs w:val="22"/>
    </w:rPr>
  </w:style>
  <w:style w:type="table" w:styleId="TableGrid">
    <w:name w:val="Table Grid"/>
    <w:basedOn w:val="TableNormal"/>
    <w:uiPriority w:val="59"/>
    <w:rsid w:val="00013F1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Williams</dc:creator>
  <cp:keywords/>
  <dc:description/>
  <cp:lastModifiedBy>Jerrold Bellman</cp:lastModifiedBy>
  <cp:revision>5</cp:revision>
  <dcterms:created xsi:type="dcterms:W3CDTF">2019-04-08T20:07:00Z</dcterms:created>
  <dcterms:modified xsi:type="dcterms:W3CDTF">2019-05-05T22:47:00Z</dcterms:modified>
</cp:coreProperties>
</file>